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F34" w:rsidRDefault="00C1747C" w:rsidP="0069398C">
      <w:pPr>
        <w:spacing w:line="480" w:lineRule="exact"/>
        <w:jc w:val="center"/>
        <w:rPr>
          <w:rFonts w:ascii="黑体" w:eastAsia="黑体" w:hAnsi="黑体" w:cs="黑体"/>
          <w:bCs/>
          <w:sz w:val="36"/>
          <w:szCs w:val="36"/>
        </w:rPr>
      </w:pPr>
      <w:r>
        <w:rPr>
          <w:rFonts w:ascii="黑体" w:eastAsia="黑体" w:hAnsi="黑体" w:cs="黑体" w:hint="eastAsia"/>
          <w:bCs/>
          <w:sz w:val="36"/>
          <w:szCs w:val="36"/>
        </w:rPr>
        <w:t>武义县计划生育公益金管理办法</w:t>
      </w:r>
      <w:r w:rsidR="00C82C34">
        <w:rPr>
          <w:rFonts w:ascii="黑体" w:eastAsia="黑体" w:hAnsi="黑体" w:cs="黑体" w:hint="eastAsia"/>
          <w:bCs/>
          <w:sz w:val="36"/>
          <w:szCs w:val="36"/>
        </w:rPr>
        <w:t>（征求意见稿）</w:t>
      </w:r>
    </w:p>
    <w:p w:rsidR="00EE0F34" w:rsidRDefault="00EE0F34" w:rsidP="0069398C">
      <w:pPr>
        <w:spacing w:line="480" w:lineRule="exact"/>
        <w:jc w:val="center"/>
        <w:rPr>
          <w:rFonts w:ascii="黑体" w:eastAsia="黑体" w:hAnsi="黑体" w:cs="黑体"/>
          <w:bCs/>
          <w:sz w:val="32"/>
          <w:szCs w:val="32"/>
        </w:rPr>
      </w:pPr>
    </w:p>
    <w:p w:rsidR="00EE0F34" w:rsidRDefault="00C1747C" w:rsidP="0069398C">
      <w:pPr>
        <w:spacing w:line="480" w:lineRule="exact"/>
        <w:jc w:val="center"/>
        <w:rPr>
          <w:rFonts w:ascii="仿宋" w:eastAsia="仿宋" w:hAnsi="仿宋" w:cs="仿宋"/>
          <w:sz w:val="32"/>
          <w:szCs w:val="32"/>
        </w:rPr>
      </w:pPr>
      <w:r>
        <w:rPr>
          <w:rFonts w:ascii="黑体" w:eastAsia="黑体" w:hAnsi="黑体" w:cs="黑体" w:hint="eastAsia"/>
          <w:bCs/>
          <w:sz w:val="32"/>
          <w:szCs w:val="32"/>
        </w:rPr>
        <w:t>第一章  总  则</w:t>
      </w:r>
    </w:p>
    <w:p w:rsidR="00EE0F34" w:rsidRDefault="00C1747C" w:rsidP="0069398C">
      <w:pPr>
        <w:spacing w:line="480" w:lineRule="exact"/>
        <w:ind w:leftChars="68" w:left="143"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第一条</w:t>
      </w:r>
      <w:r>
        <w:rPr>
          <w:rFonts w:ascii="仿宋_GB2312" w:eastAsia="仿宋_GB2312" w:hAnsi="仿宋" w:cs="仿宋" w:hint="eastAsia"/>
          <w:sz w:val="32"/>
          <w:szCs w:val="32"/>
        </w:rPr>
        <w:t xml:space="preserve">  </w:t>
      </w:r>
      <w:r w:rsidR="00A8206A">
        <w:rPr>
          <w:rFonts w:ascii="仿宋_GB2312" w:eastAsia="仿宋_GB2312" w:hAnsi="仿宋" w:cs="仿宋" w:hint="eastAsia"/>
          <w:sz w:val="32"/>
          <w:szCs w:val="32"/>
        </w:rPr>
        <w:t>为切实解决计划生育家庭的优待、养老问题，</w:t>
      </w:r>
      <w:r w:rsidR="004B7D5E" w:rsidRPr="004B7D5E">
        <w:rPr>
          <w:rFonts w:ascii="仿宋_GB2312" w:eastAsia="仿宋_GB2312" w:hAnsi="仿宋" w:cs="仿宋" w:hint="eastAsia"/>
          <w:sz w:val="32"/>
          <w:szCs w:val="32"/>
        </w:rPr>
        <w:t>建立健全计划生育特殊家庭全方位帮扶保障制度，完善政府主导、社会组织参与的扶助关怀工作机制，维护好计划生育家庭合法权益。</w:t>
      </w:r>
      <w:r>
        <w:rPr>
          <w:rFonts w:ascii="仿宋_GB2312" w:eastAsia="仿宋_GB2312" w:hAnsi="仿宋" w:cs="仿宋" w:hint="eastAsia"/>
          <w:sz w:val="32"/>
          <w:szCs w:val="32"/>
        </w:rPr>
        <w:t>根据《中华人民共和国人口与计划生育法》、《</w:t>
      </w:r>
      <w:r w:rsidR="004B7D5E">
        <w:rPr>
          <w:rFonts w:ascii="仿宋_GB2312" w:eastAsia="仿宋_GB2312" w:hAnsi="仿宋" w:cs="仿宋" w:hint="eastAsia"/>
          <w:sz w:val="32"/>
          <w:szCs w:val="32"/>
        </w:rPr>
        <w:t>浙江省人口与计划生育条例》、《浙江省计划生育公益金管理办法》等相</w:t>
      </w:r>
      <w:r>
        <w:rPr>
          <w:rFonts w:ascii="仿宋_GB2312" w:eastAsia="仿宋_GB2312" w:hAnsi="仿宋" w:cs="仿宋" w:hint="eastAsia"/>
          <w:sz w:val="32"/>
          <w:szCs w:val="32"/>
        </w:rPr>
        <w:t>关规定，结合我县实际，特</w:t>
      </w:r>
      <w:r w:rsidR="00865E5F" w:rsidRPr="00B57CBA">
        <w:rPr>
          <w:rFonts w:ascii="仿宋_GB2312" w:eastAsia="仿宋_GB2312" w:hAnsi="仿宋" w:cs="仿宋" w:hint="eastAsia"/>
          <w:sz w:val="32"/>
          <w:szCs w:val="32"/>
        </w:rPr>
        <w:t>修订</w:t>
      </w:r>
      <w:r w:rsidRPr="00B57CBA">
        <w:rPr>
          <w:rFonts w:ascii="仿宋_GB2312" w:eastAsia="仿宋_GB2312" w:hAnsi="仿宋" w:cs="仿宋" w:hint="eastAsia"/>
          <w:sz w:val="32"/>
          <w:szCs w:val="32"/>
        </w:rPr>
        <w:t>武</w:t>
      </w:r>
      <w:r>
        <w:rPr>
          <w:rFonts w:ascii="仿宋_GB2312" w:eastAsia="仿宋_GB2312" w:hAnsi="仿宋" w:cs="仿宋" w:hint="eastAsia"/>
          <w:sz w:val="32"/>
          <w:szCs w:val="32"/>
        </w:rPr>
        <w:t>义县计划生育公益金管理办法（以下简称办法）。</w:t>
      </w:r>
    </w:p>
    <w:p w:rsidR="00C41B85" w:rsidRDefault="00C41B85" w:rsidP="0069398C">
      <w:pPr>
        <w:spacing w:line="480" w:lineRule="exact"/>
        <w:jc w:val="center"/>
        <w:rPr>
          <w:rFonts w:ascii="黑体" w:eastAsia="黑体" w:hAnsi="黑体" w:cs="黑体"/>
          <w:bCs/>
          <w:sz w:val="32"/>
          <w:szCs w:val="32"/>
        </w:rPr>
      </w:pPr>
    </w:p>
    <w:p w:rsidR="00EE0F34" w:rsidRDefault="00C1747C" w:rsidP="0069398C">
      <w:pPr>
        <w:spacing w:line="480" w:lineRule="exact"/>
        <w:jc w:val="center"/>
        <w:rPr>
          <w:rFonts w:ascii="黑体" w:eastAsia="黑体" w:hAnsi="黑体" w:cs="黑体"/>
          <w:bCs/>
          <w:sz w:val="32"/>
          <w:szCs w:val="32"/>
        </w:rPr>
      </w:pPr>
      <w:r>
        <w:rPr>
          <w:rFonts w:ascii="黑体" w:eastAsia="黑体" w:hAnsi="黑体" w:cs="黑体" w:hint="eastAsia"/>
          <w:bCs/>
          <w:sz w:val="32"/>
          <w:szCs w:val="32"/>
        </w:rPr>
        <w:t>第二章  公益金的筹集和使用</w:t>
      </w:r>
    </w:p>
    <w:p w:rsidR="00EE0F34" w:rsidRDefault="00C1747C" w:rsidP="0069398C">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第</w:t>
      </w:r>
      <w:r w:rsidR="00DB2922">
        <w:rPr>
          <w:rFonts w:ascii="仿宋_GB2312" w:eastAsia="仿宋_GB2312" w:hAnsi="仿宋" w:cs="仿宋" w:hint="eastAsia"/>
          <w:b/>
          <w:sz w:val="32"/>
          <w:szCs w:val="32"/>
        </w:rPr>
        <w:t>二</w:t>
      </w:r>
      <w:r>
        <w:rPr>
          <w:rFonts w:ascii="仿宋_GB2312" w:eastAsia="仿宋_GB2312" w:hAnsi="仿宋" w:cs="仿宋" w:hint="eastAsia"/>
          <w:b/>
          <w:sz w:val="32"/>
          <w:szCs w:val="32"/>
        </w:rPr>
        <w:t>条</w:t>
      </w:r>
      <w:r>
        <w:rPr>
          <w:rFonts w:ascii="仿宋_GB2312" w:eastAsia="仿宋_GB2312" w:hAnsi="仿宋" w:cs="仿宋" w:hint="eastAsia"/>
          <w:sz w:val="32"/>
          <w:szCs w:val="32"/>
        </w:rPr>
        <w:t xml:space="preserve">  公益金的主要来源</w:t>
      </w:r>
    </w:p>
    <w:p w:rsidR="00EE0F34" w:rsidRDefault="00E70CFC" w:rsidP="0069398C">
      <w:pPr>
        <w:spacing w:line="4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sidR="00C1747C">
        <w:rPr>
          <w:rFonts w:ascii="仿宋_GB2312" w:eastAsia="仿宋_GB2312" w:hAnsi="仿宋" w:cs="仿宋" w:hint="eastAsia"/>
          <w:sz w:val="32"/>
          <w:szCs w:val="32"/>
        </w:rPr>
        <w:t>县财政每年预算安排资金，用于保障公益金正常运行</w:t>
      </w:r>
      <w:r w:rsidR="007D205F">
        <w:rPr>
          <w:rFonts w:ascii="仿宋_GB2312" w:eastAsia="仿宋_GB2312" w:hAnsi="仿宋" w:cs="仿宋" w:hint="eastAsia"/>
          <w:sz w:val="32"/>
          <w:szCs w:val="32"/>
        </w:rPr>
        <w:t>。</w:t>
      </w:r>
    </w:p>
    <w:p w:rsidR="00EE0F34" w:rsidRDefault="00E70CFC" w:rsidP="0069398C">
      <w:pPr>
        <w:spacing w:line="4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sidR="00C1747C">
        <w:rPr>
          <w:rFonts w:ascii="仿宋_GB2312" w:eastAsia="仿宋_GB2312" w:hAnsi="仿宋" w:cs="仿宋" w:hint="eastAsia"/>
          <w:sz w:val="32"/>
          <w:szCs w:val="32"/>
        </w:rPr>
        <w:t>社会各界（包括机关、团体、企事业单位和个人）的捐助</w:t>
      </w:r>
      <w:r w:rsidR="007D205F">
        <w:rPr>
          <w:rFonts w:ascii="仿宋_GB2312" w:eastAsia="仿宋_GB2312" w:hAnsi="仿宋" w:cs="仿宋" w:hint="eastAsia"/>
          <w:sz w:val="32"/>
          <w:szCs w:val="32"/>
        </w:rPr>
        <w:t>。</w:t>
      </w:r>
    </w:p>
    <w:p w:rsidR="00EE0F34" w:rsidRDefault="00E70CFC" w:rsidP="0069398C">
      <w:pPr>
        <w:pStyle w:val="a5"/>
        <w:spacing w:line="48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sidR="00C1747C">
        <w:rPr>
          <w:rFonts w:ascii="仿宋_GB2312" w:eastAsia="仿宋_GB2312" w:hAnsi="仿宋" w:cs="仿宋" w:hint="eastAsia"/>
          <w:sz w:val="32"/>
          <w:szCs w:val="32"/>
        </w:rPr>
        <w:t>公益金利息收入</w:t>
      </w:r>
      <w:r w:rsidR="007D205F">
        <w:rPr>
          <w:rFonts w:ascii="仿宋_GB2312" w:eastAsia="仿宋_GB2312" w:hAnsi="仿宋" w:cs="仿宋" w:hint="eastAsia"/>
          <w:sz w:val="32"/>
          <w:szCs w:val="32"/>
        </w:rPr>
        <w:t>。</w:t>
      </w:r>
    </w:p>
    <w:p w:rsidR="00EE0F34" w:rsidRDefault="00E70CFC" w:rsidP="0069398C">
      <w:pPr>
        <w:pStyle w:val="a5"/>
        <w:spacing w:line="48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4、</w:t>
      </w:r>
      <w:r w:rsidR="00C1747C">
        <w:rPr>
          <w:rFonts w:ascii="仿宋_GB2312" w:eastAsia="仿宋_GB2312" w:hAnsi="仿宋" w:cs="仿宋" w:hint="eastAsia"/>
          <w:sz w:val="32"/>
          <w:szCs w:val="32"/>
        </w:rPr>
        <w:t>其它合法收入。</w:t>
      </w:r>
    </w:p>
    <w:p w:rsidR="00EE0F34" w:rsidRDefault="00C1747C" w:rsidP="0069398C">
      <w:pPr>
        <w:pStyle w:val="a5"/>
        <w:spacing w:line="480" w:lineRule="exact"/>
        <w:ind w:firstLine="643"/>
        <w:jc w:val="left"/>
        <w:rPr>
          <w:rFonts w:ascii="仿宋_GB2312" w:eastAsia="仿宋_GB2312" w:hAnsi="仿宋" w:cs="仿宋"/>
          <w:sz w:val="32"/>
          <w:szCs w:val="32"/>
        </w:rPr>
      </w:pPr>
      <w:r>
        <w:rPr>
          <w:rFonts w:ascii="仿宋_GB2312" w:eastAsia="仿宋_GB2312" w:hAnsi="仿宋" w:cs="仿宋" w:hint="eastAsia"/>
          <w:b/>
          <w:bCs/>
          <w:sz w:val="32"/>
          <w:szCs w:val="32"/>
        </w:rPr>
        <w:t>第</w:t>
      </w:r>
      <w:r w:rsidR="00FC1C18">
        <w:rPr>
          <w:rFonts w:ascii="仿宋_GB2312" w:eastAsia="仿宋_GB2312" w:hAnsi="仿宋" w:cs="仿宋" w:hint="eastAsia"/>
          <w:b/>
          <w:bCs/>
          <w:sz w:val="32"/>
          <w:szCs w:val="32"/>
        </w:rPr>
        <w:t>三</w:t>
      </w:r>
      <w:r>
        <w:rPr>
          <w:rFonts w:ascii="仿宋_GB2312" w:eastAsia="仿宋_GB2312" w:hAnsi="仿宋" w:cs="仿宋" w:hint="eastAsia"/>
          <w:b/>
          <w:bCs/>
          <w:sz w:val="32"/>
          <w:szCs w:val="32"/>
        </w:rPr>
        <w:t xml:space="preserve">条 </w:t>
      </w:r>
      <w:r>
        <w:rPr>
          <w:rFonts w:ascii="仿宋_GB2312" w:eastAsia="仿宋_GB2312" w:hAnsi="仿宋" w:cs="仿宋" w:hint="eastAsia"/>
          <w:sz w:val="32"/>
          <w:szCs w:val="32"/>
        </w:rPr>
        <w:t>公益金的补助对象</w:t>
      </w:r>
    </w:p>
    <w:p w:rsidR="00EE0F34" w:rsidRDefault="00C1747C" w:rsidP="0069398C">
      <w:pPr>
        <w:spacing w:line="4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生育管理地在我县的申请人，符合下列条件的，经批准可享受公益金补助：</w:t>
      </w:r>
    </w:p>
    <w:p w:rsidR="00EE0F34" w:rsidRDefault="00E70CFC" w:rsidP="0069398C">
      <w:pPr>
        <w:spacing w:line="4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sidR="00C1747C">
        <w:rPr>
          <w:rFonts w:ascii="仿宋_GB2312" w:eastAsia="仿宋_GB2312" w:hAnsi="仿宋" w:cs="仿宋" w:hint="eastAsia"/>
          <w:sz w:val="32"/>
          <w:szCs w:val="32"/>
        </w:rPr>
        <w:t>独生子女政策期间合法出生或合法收养的独生子女发生意外伤残经鉴定符合《中国残疾人实用评定标准（试用）》一至三级或死亡，其父母不再生育或收养的家庭</w:t>
      </w:r>
      <w:r w:rsidR="00F93B7C">
        <w:rPr>
          <w:rFonts w:ascii="仿宋_GB2312" w:eastAsia="仿宋_GB2312" w:hAnsi="仿宋" w:cs="仿宋" w:hint="eastAsia"/>
          <w:sz w:val="32"/>
          <w:szCs w:val="32"/>
        </w:rPr>
        <w:t>。</w:t>
      </w:r>
    </w:p>
    <w:p w:rsidR="00EE0F34" w:rsidRDefault="00E70CFC" w:rsidP="0069398C">
      <w:pPr>
        <w:spacing w:line="4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sidR="00C1747C">
        <w:rPr>
          <w:rFonts w:ascii="仿宋_GB2312" w:eastAsia="仿宋_GB2312" w:hAnsi="仿宋" w:cs="仿宋" w:hint="eastAsia"/>
          <w:sz w:val="32"/>
          <w:szCs w:val="32"/>
        </w:rPr>
        <w:t>独生子女政策期间合法出生或合法收养的独生子女死亡，其父母在定点医院实行人工辅助</w:t>
      </w:r>
      <w:r w:rsidR="006D6DB2">
        <w:rPr>
          <w:rFonts w:ascii="仿宋_GB2312" w:eastAsia="仿宋_GB2312" w:hAnsi="仿宋" w:cs="仿宋" w:hint="eastAsia"/>
          <w:sz w:val="32"/>
          <w:szCs w:val="32"/>
        </w:rPr>
        <w:t>生育</w:t>
      </w:r>
      <w:r w:rsidR="00C1747C">
        <w:rPr>
          <w:rFonts w:ascii="仿宋_GB2312" w:eastAsia="仿宋_GB2312" w:hAnsi="仿宋" w:cs="仿宋" w:hint="eastAsia"/>
          <w:sz w:val="32"/>
          <w:szCs w:val="32"/>
        </w:rPr>
        <w:t>或依法收养子女的家庭</w:t>
      </w:r>
      <w:r w:rsidR="00F93B7C">
        <w:rPr>
          <w:rFonts w:ascii="仿宋_GB2312" w:eastAsia="仿宋_GB2312" w:hAnsi="仿宋" w:cs="仿宋" w:hint="eastAsia"/>
          <w:sz w:val="32"/>
          <w:szCs w:val="32"/>
        </w:rPr>
        <w:t>。</w:t>
      </w:r>
    </w:p>
    <w:p w:rsidR="00EE0F34" w:rsidRDefault="00E70CFC" w:rsidP="0069398C">
      <w:pPr>
        <w:spacing w:line="4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sidR="00C1747C">
        <w:rPr>
          <w:rFonts w:ascii="仿宋_GB2312" w:eastAsia="仿宋_GB2312" w:hAnsi="仿宋" w:cs="仿宋" w:hint="eastAsia"/>
          <w:sz w:val="32"/>
          <w:szCs w:val="32"/>
        </w:rPr>
        <w:t>计划生育家庭父母双方发生意外伤残经鉴定符合《中</w:t>
      </w:r>
      <w:r w:rsidR="00C1747C">
        <w:rPr>
          <w:rFonts w:ascii="仿宋_GB2312" w:eastAsia="仿宋_GB2312" w:hAnsi="仿宋" w:cs="仿宋" w:hint="eastAsia"/>
          <w:sz w:val="32"/>
          <w:szCs w:val="32"/>
        </w:rPr>
        <w:lastRenderedPageBreak/>
        <w:t>国残疾人实用评定标准（试用）》一至三级或死亡，其子女年龄未满18周岁，生产、生活有特殊困难的家庭。</w:t>
      </w:r>
    </w:p>
    <w:p w:rsidR="00EE0F34" w:rsidRDefault="00E70CFC" w:rsidP="0069398C">
      <w:pPr>
        <w:pStyle w:val="a5"/>
        <w:spacing w:line="48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4、</w:t>
      </w:r>
      <w:r w:rsidR="00C1747C">
        <w:rPr>
          <w:rFonts w:ascii="仿宋_GB2312" w:eastAsia="仿宋_GB2312" w:hAnsi="仿宋" w:cs="仿宋" w:hint="eastAsia"/>
          <w:sz w:val="32"/>
          <w:szCs w:val="32"/>
        </w:rPr>
        <w:t>因其他特殊情况而</w:t>
      </w:r>
      <w:r w:rsidR="00AD39C6">
        <w:rPr>
          <w:rFonts w:ascii="仿宋_GB2312" w:eastAsia="仿宋_GB2312" w:hAnsi="仿宋" w:cs="仿宋" w:hint="eastAsia"/>
          <w:sz w:val="32"/>
          <w:szCs w:val="32"/>
        </w:rPr>
        <w:t>造成</w:t>
      </w:r>
      <w:r w:rsidR="00C1747C">
        <w:rPr>
          <w:rFonts w:ascii="仿宋_GB2312" w:eastAsia="仿宋_GB2312" w:hAnsi="仿宋" w:cs="仿宋" w:hint="eastAsia"/>
          <w:sz w:val="32"/>
          <w:szCs w:val="32"/>
        </w:rPr>
        <w:t>困难的计划生育家庭。</w:t>
      </w:r>
    </w:p>
    <w:p w:rsidR="00EE0F34" w:rsidRDefault="00C1747C" w:rsidP="0069398C">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sz w:val="32"/>
          <w:szCs w:val="32"/>
        </w:rPr>
        <w:t>第</w:t>
      </w:r>
      <w:r w:rsidR="00FC1C18">
        <w:rPr>
          <w:rFonts w:ascii="仿宋_GB2312" w:eastAsia="仿宋_GB2312" w:hAnsi="仿宋" w:cs="仿宋" w:hint="eastAsia"/>
          <w:b/>
          <w:sz w:val="32"/>
          <w:szCs w:val="32"/>
        </w:rPr>
        <w:t>四</w:t>
      </w:r>
      <w:r>
        <w:rPr>
          <w:rFonts w:ascii="仿宋_GB2312" w:eastAsia="仿宋_GB2312" w:hAnsi="仿宋" w:cs="仿宋" w:hint="eastAsia"/>
          <w:b/>
          <w:sz w:val="32"/>
          <w:szCs w:val="32"/>
        </w:rPr>
        <w:t>条</w:t>
      </w:r>
      <w:r>
        <w:rPr>
          <w:rFonts w:ascii="仿宋_GB2312" w:eastAsia="仿宋_GB2312" w:hAnsi="仿宋" w:cs="仿宋" w:hint="eastAsia"/>
          <w:sz w:val="32"/>
          <w:szCs w:val="32"/>
        </w:rPr>
        <w:t xml:space="preserve">  公益金的补助标准</w:t>
      </w:r>
    </w:p>
    <w:p w:rsidR="00EE0F34" w:rsidRDefault="006B4C43" w:rsidP="0069398C">
      <w:pPr>
        <w:pStyle w:val="a5"/>
        <w:spacing w:line="48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1、</w:t>
      </w:r>
      <w:r w:rsidR="00C1747C">
        <w:rPr>
          <w:rFonts w:ascii="仿宋_GB2312" w:eastAsia="仿宋_GB2312" w:hAnsi="仿宋" w:cs="仿宋" w:hint="eastAsia"/>
          <w:sz w:val="32"/>
          <w:szCs w:val="32"/>
        </w:rPr>
        <w:t>独生子女政策期间合法出生或合法收养的独生子女死亡的家庭，在女方年满42周岁及以上时</w:t>
      </w:r>
      <w:r w:rsidR="00C1747C">
        <w:rPr>
          <w:rFonts w:ascii="仿宋_GB2312" w:eastAsia="仿宋_GB2312" w:hAnsi="仿宋" w:cs="仿宋" w:hint="eastAsia"/>
          <w:sz w:val="32"/>
          <w:szCs w:val="32"/>
          <w:shd w:val="clear" w:color="auto" w:fill="FFFFFF"/>
        </w:rPr>
        <w:t>给予一次性</w:t>
      </w:r>
      <w:r w:rsidR="00207DBA">
        <w:rPr>
          <w:rFonts w:ascii="仿宋_GB2312" w:eastAsia="仿宋_GB2312" w:hAnsi="仿宋" w:cs="仿宋" w:hint="eastAsia"/>
          <w:sz w:val="32"/>
          <w:szCs w:val="32"/>
          <w:shd w:val="clear" w:color="auto" w:fill="FFFFFF"/>
        </w:rPr>
        <w:t>2</w:t>
      </w:r>
      <w:r w:rsidR="00C1747C">
        <w:rPr>
          <w:rFonts w:ascii="仿宋_GB2312" w:eastAsia="仿宋_GB2312" w:hAnsi="仿宋" w:cs="仿宋" w:hint="eastAsia"/>
          <w:sz w:val="32"/>
          <w:szCs w:val="32"/>
          <w:shd w:val="clear" w:color="auto" w:fill="FFFFFF"/>
        </w:rPr>
        <w:t>000</w:t>
      </w:r>
      <w:r w:rsidR="00C1747C">
        <w:rPr>
          <w:rFonts w:ascii="仿宋_GB2312" w:eastAsia="仿宋_GB2312" w:hAnsi="仿宋" w:cs="仿宋" w:hint="eastAsia"/>
          <w:sz w:val="32"/>
          <w:szCs w:val="32"/>
        </w:rPr>
        <w:t>元</w:t>
      </w:r>
      <w:r w:rsidR="00C1747C">
        <w:rPr>
          <w:rFonts w:ascii="仿宋_GB2312" w:eastAsia="仿宋_GB2312" w:hAnsi="仿宋" w:cs="仿宋" w:hint="eastAsia"/>
          <w:sz w:val="32"/>
          <w:szCs w:val="32"/>
          <w:shd w:val="clear" w:color="auto" w:fill="FFFFFF"/>
        </w:rPr>
        <w:t>的慰问金；每年参保不少于400元/人次的</w:t>
      </w:r>
      <w:r w:rsidR="00C1747C" w:rsidRPr="008C68FB">
        <w:rPr>
          <w:rFonts w:ascii="仿宋_GB2312" w:eastAsia="仿宋_GB2312" w:hAnsi="仿宋" w:cs="仿宋" w:hint="eastAsia"/>
          <w:sz w:val="32"/>
          <w:szCs w:val="32"/>
          <w:shd w:val="clear" w:color="auto" w:fill="FFFFFF"/>
        </w:rPr>
        <w:t>计生特殊家庭意外伤害保险；女方</w:t>
      </w:r>
      <w:r w:rsidR="00C1747C" w:rsidRPr="008C68FB">
        <w:rPr>
          <w:rFonts w:ascii="仿宋_GB2312" w:eastAsia="仿宋_GB2312" w:hAnsi="仿宋" w:cs="仿宋" w:hint="eastAsia"/>
          <w:sz w:val="32"/>
          <w:szCs w:val="32"/>
        </w:rPr>
        <w:t>年满42周岁以上且未满计划</w:t>
      </w:r>
      <w:r w:rsidR="00C1747C">
        <w:rPr>
          <w:rFonts w:ascii="仿宋_GB2312" w:eastAsia="仿宋_GB2312" w:hAnsi="仿宋" w:cs="仿宋" w:hint="eastAsia"/>
          <w:sz w:val="32"/>
          <w:szCs w:val="32"/>
        </w:rPr>
        <w:t>生育家庭特别扶助年龄的家庭，给予夫妻每人每月</w:t>
      </w:r>
      <w:r w:rsidR="00207DBA">
        <w:rPr>
          <w:rFonts w:ascii="仿宋_GB2312" w:eastAsia="仿宋_GB2312" w:hAnsi="仿宋" w:cs="仿宋" w:hint="eastAsia"/>
          <w:sz w:val="32"/>
          <w:szCs w:val="32"/>
        </w:rPr>
        <w:t>2</w:t>
      </w:r>
      <w:r w:rsidR="00C1747C">
        <w:rPr>
          <w:rFonts w:ascii="仿宋_GB2312" w:eastAsia="仿宋_GB2312" w:hAnsi="仿宋" w:cs="仿宋" w:hint="eastAsia"/>
          <w:sz w:val="32"/>
          <w:szCs w:val="32"/>
        </w:rPr>
        <w:t>00元的</w:t>
      </w:r>
      <w:r w:rsidR="00CC7B2D">
        <w:rPr>
          <w:rFonts w:ascii="仿宋_GB2312" w:eastAsia="仿宋_GB2312" w:hAnsi="仿宋" w:cs="仿宋" w:hint="eastAsia"/>
          <w:sz w:val="32"/>
          <w:szCs w:val="32"/>
        </w:rPr>
        <w:t>经常性</w:t>
      </w:r>
      <w:r w:rsidR="00C1747C">
        <w:rPr>
          <w:rFonts w:ascii="仿宋_GB2312" w:eastAsia="仿宋_GB2312" w:hAnsi="仿宋" w:cs="仿宋" w:hint="eastAsia"/>
          <w:sz w:val="32"/>
          <w:szCs w:val="32"/>
        </w:rPr>
        <w:t>补助，直到与计划生育家庭特别扶助接轨为止。</w:t>
      </w:r>
    </w:p>
    <w:p w:rsidR="00EE0F34" w:rsidRDefault="006B4C43" w:rsidP="0069398C">
      <w:pPr>
        <w:pStyle w:val="a5"/>
        <w:spacing w:line="480" w:lineRule="exact"/>
        <w:ind w:firstLine="640"/>
        <w:jc w:val="left"/>
        <w:rPr>
          <w:rFonts w:ascii="仿宋_GB2312" w:eastAsia="仿宋_GB2312" w:hAnsi="仿宋" w:cs="仿宋"/>
          <w:sz w:val="32"/>
          <w:szCs w:val="32"/>
          <w:shd w:val="clear" w:color="auto" w:fill="FFFFFF"/>
        </w:rPr>
      </w:pPr>
      <w:r>
        <w:rPr>
          <w:rFonts w:ascii="仿宋_GB2312" w:eastAsia="仿宋_GB2312" w:hAnsi="仿宋" w:cs="仿宋" w:hint="eastAsia"/>
          <w:sz w:val="32"/>
          <w:szCs w:val="32"/>
        </w:rPr>
        <w:t>2、</w:t>
      </w:r>
      <w:r w:rsidR="00C1747C">
        <w:rPr>
          <w:rFonts w:ascii="仿宋_GB2312" w:eastAsia="仿宋_GB2312" w:hAnsi="仿宋" w:cs="仿宋" w:hint="eastAsia"/>
          <w:sz w:val="32"/>
          <w:szCs w:val="32"/>
        </w:rPr>
        <w:t>独生子女政策期间合法出生或合法收养的独生子女经鉴定为</w:t>
      </w:r>
      <w:r w:rsidR="00C1747C">
        <w:rPr>
          <w:rFonts w:ascii="仿宋_GB2312" w:eastAsia="仿宋_GB2312" w:hAnsi="仿宋" w:cs="仿宋" w:hint="eastAsia"/>
          <w:b/>
          <w:sz w:val="32"/>
          <w:szCs w:val="32"/>
        </w:rPr>
        <w:t>一</w:t>
      </w:r>
      <w:r w:rsidR="00C1747C">
        <w:rPr>
          <w:rFonts w:ascii="仿宋_GB2312" w:eastAsia="仿宋_GB2312" w:hAnsi="仿宋" w:cs="仿宋" w:hint="eastAsia"/>
          <w:bCs/>
          <w:sz w:val="32"/>
          <w:szCs w:val="32"/>
        </w:rPr>
        <w:t>至三级</w:t>
      </w:r>
      <w:r w:rsidR="00C1747C">
        <w:rPr>
          <w:rFonts w:ascii="仿宋_GB2312" w:eastAsia="仿宋_GB2312" w:hAnsi="仿宋" w:cs="仿宋" w:hint="eastAsia"/>
          <w:sz w:val="32"/>
          <w:szCs w:val="32"/>
        </w:rPr>
        <w:t>残疾，</w:t>
      </w:r>
      <w:r w:rsidR="00C1747C">
        <w:rPr>
          <w:rFonts w:ascii="仿宋_GB2312" w:eastAsia="仿宋_GB2312" w:hAnsi="仿宋" w:cs="仿宋" w:hint="eastAsia"/>
          <w:sz w:val="32"/>
          <w:szCs w:val="32"/>
          <w:shd w:val="clear" w:color="auto" w:fill="FFFFFF"/>
        </w:rPr>
        <w:t>女方</w:t>
      </w:r>
      <w:r w:rsidR="00C1747C">
        <w:rPr>
          <w:rFonts w:ascii="仿宋_GB2312" w:eastAsia="仿宋_GB2312" w:hAnsi="仿宋" w:cs="仿宋" w:hint="eastAsia"/>
          <w:sz w:val="32"/>
          <w:szCs w:val="32"/>
        </w:rPr>
        <w:t>年满42周岁以上且未满计划生育家庭特别扶助年龄的家庭，根据独生子女残疾等级，分别给予父母及未满18周岁伤残子女每人每月</w:t>
      </w:r>
      <w:r w:rsidR="00207DBA">
        <w:rPr>
          <w:rFonts w:ascii="仿宋_GB2312" w:eastAsia="仿宋_GB2312" w:hAnsi="仿宋" w:cs="仿宋" w:hint="eastAsia"/>
          <w:sz w:val="32"/>
          <w:szCs w:val="32"/>
        </w:rPr>
        <w:t>15</w:t>
      </w:r>
      <w:r w:rsidR="00C1747C">
        <w:rPr>
          <w:rFonts w:ascii="仿宋_GB2312" w:eastAsia="仿宋_GB2312" w:hAnsi="仿宋" w:cs="仿宋" w:hint="eastAsia"/>
          <w:sz w:val="32"/>
          <w:szCs w:val="32"/>
        </w:rPr>
        <w:t>０元（一级</w:t>
      </w:r>
      <w:r w:rsidR="00C1747C">
        <w:rPr>
          <w:rFonts w:ascii="仿宋_GB2312" w:eastAsia="仿宋_GB2312" w:hAnsi="仿宋" w:cs="仿宋" w:hint="eastAsia"/>
          <w:bCs/>
          <w:sz w:val="32"/>
          <w:szCs w:val="32"/>
        </w:rPr>
        <w:t>残疾</w:t>
      </w:r>
      <w:r w:rsidR="00C1747C">
        <w:rPr>
          <w:rFonts w:ascii="仿宋_GB2312" w:eastAsia="仿宋_GB2312" w:hAnsi="仿宋" w:cs="仿宋" w:hint="eastAsia"/>
          <w:sz w:val="32"/>
          <w:szCs w:val="32"/>
        </w:rPr>
        <w:t>）、</w:t>
      </w:r>
      <w:r w:rsidR="00887556">
        <w:rPr>
          <w:rFonts w:ascii="仿宋_GB2312" w:eastAsia="仿宋_GB2312" w:hAnsi="仿宋" w:cs="仿宋" w:hint="eastAsia"/>
          <w:sz w:val="32"/>
          <w:szCs w:val="32"/>
        </w:rPr>
        <w:t>120</w:t>
      </w:r>
      <w:r w:rsidR="00C1747C">
        <w:rPr>
          <w:rFonts w:ascii="仿宋_GB2312" w:eastAsia="仿宋_GB2312" w:hAnsi="仿宋" w:cs="仿宋" w:hint="eastAsia"/>
          <w:sz w:val="32"/>
          <w:szCs w:val="32"/>
        </w:rPr>
        <w:t>元（二级</w:t>
      </w:r>
      <w:r w:rsidR="00C1747C">
        <w:rPr>
          <w:rFonts w:ascii="仿宋_GB2312" w:eastAsia="仿宋_GB2312" w:hAnsi="仿宋" w:cs="仿宋" w:hint="eastAsia"/>
          <w:bCs/>
          <w:sz w:val="32"/>
          <w:szCs w:val="32"/>
        </w:rPr>
        <w:t>残疾</w:t>
      </w:r>
      <w:r w:rsidR="00C1747C">
        <w:rPr>
          <w:rFonts w:ascii="仿宋_GB2312" w:eastAsia="仿宋_GB2312" w:hAnsi="仿宋" w:cs="仿宋" w:hint="eastAsia"/>
          <w:sz w:val="32"/>
          <w:szCs w:val="32"/>
        </w:rPr>
        <w:t>）、</w:t>
      </w:r>
      <w:r w:rsidR="0004476C">
        <w:rPr>
          <w:rFonts w:ascii="仿宋_GB2312" w:eastAsia="仿宋_GB2312" w:hAnsi="仿宋" w:cs="仿宋" w:hint="eastAsia"/>
          <w:sz w:val="32"/>
          <w:szCs w:val="32"/>
        </w:rPr>
        <w:t>100</w:t>
      </w:r>
      <w:r w:rsidR="00C1747C">
        <w:rPr>
          <w:rFonts w:ascii="仿宋_GB2312" w:eastAsia="仿宋_GB2312" w:hAnsi="仿宋" w:cs="仿宋" w:hint="eastAsia"/>
          <w:sz w:val="32"/>
          <w:szCs w:val="32"/>
        </w:rPr>
        <w:t>元（三级</w:t>
      </w:r>
      <w:r w:rsidR="00C1747C">
        <w:rPr>
          <w:rFonts w:ascii="仿宋_GB2312" w:eastAsia="仿宋_GB2312" w:hAnsi="仿宋" w:cs="仿宋" w:hint="eastAsia"/>
          <w:bCs/>
          <w:sz w:val="32"/>
          <w:szCs w:val="32"/>
        </w:rPr>
        <w:t>残疾）的经常性补助，</w:t>
      </w:r>
      <w:r w:rsidR="00C1747C">
        <w:rPr>
          <w:rFonts w:ascii="仿宋_GB2312" w:eastAsia="仿宋_GB2312" w:hAnsi="仿宋" w:cs="仿宋" w:hint="eastAsia"/>
          <w:sz w:val="32"/>
          <w:szCs w:val="32"/>
        </w:rPr>
        <w:t>直到父母与计划生育家庭特别扶助接轨为止</w:t>
      </w:r>
      <w:r w:rsidR="00C1747C">
        <w:rPr>
          <w:rFonts w:ascii="仿宋_GB2312" w:eastAsia="仿宋_GB2312" w:hAnsi="仿宋" w:cs="仿宋" w:hint="eastAsia"/>
          <w:sz w:val="32"/>
          <w:szCs w:val="32"/>
          <w:shd w:val="clear" w:color="auto" w:fill="FFFFFF"/>
        </w:rPr>
        <w:t>。</w:t>
      </w:r>
    </w:p>
    <w:p w:rsidR="00EE0F34" w:rsidRDefault="006B4C43" w:rsidP="0069398C">
      <w:pPr>
        <w:pStyle w:val="a5"/>
        <w:spacing w:line="480" w:lineRule="exact"/>
        <w:ind w:firstLine="640"/>
        <w:jc w:val="left"/>
        <w:rPr>
          <w:rFonts w:ascii="仿宋_GB2312" w:eastAsia="仿宋_GB2312" w:hAnsi="仿宋" w:cs="仿宋"/>
          <w:bCs/>
          <w:sz w:val="32"/>
          <w:szCs w:val="32"/>
        </w:rPr>
      </w:pPr>
      <w:r>
        <w:rPr>
          <w:rFonts w:ascii="仿宋_GB2312" w:eastAsia="仿宋_GB2312" w:hAnsi="仿宋" w:cs="仿宋" w:hint="eastAsia"/>
          <w:sz w:val="32"/>
          <w:szCs w:val="32"/>
        </w:rPr>
        <w:t>3、</w:t>
      </w:r>
      <w:r w:rsidR="00C1747C">
        <w:rPr>
          <w:rFonts w:ascii="仿宋_GB2312" w:eastAsia="仿宋_GB2312" w:hAnsi="仿宋" w:cs="仿宋" w:hint="eastAsia"/>
          <w:sz w:val="32"/>
          <w:szCs w:val="32"/>
        </w:rPr>
        <w:t>对已享受计划生育家庭特别扶助政策的子女死亡家庭给予慰问，每人每年金额500元。对已享受计划生育家庭特别扶助政策的子女伤残家庭给予慰问，每人每年金额300元。</w:t>
      </w:r>
    </w:p>
    <w:p w:rsidR="00EE0F34" w:rsidRDefault="006B4C43" w:rsidP="0069398C">
      <w:pPr>
        <w:pStyle w:val="a5"/>
        <w:spacing w:line="48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4、</w:t>
      </w:r>
      <w:r w:rsidR="00C1747C">
        <w:rPr>
          <w:rFonts w:ascii="仿宋_GB2312" w:eastAsia="仿宋_GB2312" w:hAnsi="仿宋" w:cs="仿宋" w:hint="eastAsia"/>
          <w:sz w:val="32"/>
          <w:szCs w:val="32"/>
        </w:rPr>
        <w:t>根据浙卫发〔2014〕6号《浙江省卫生计生委浙江省财政厅关于开展浙江省独生子女死亡家庭辅助生育服务的意见》，独生子女政策期间合法出生的独生子女死亡的家庭，在定点医疗机构接受人类辅助生殖技术服务的，按实际诊疗服务费用据实结算，夫妇累计补助最高标准不超过５万元；根据浙卫发〔2015〕68号《浙江省卫生计生委等部门关于进一步完善计划生育特殊家庭扶助关怀政策的意见》，独生子女政策期间合法出生的独生子女死亡的家庭，依法收养子女的，给予该户一次性5万元补助。</w:t>
      </w:r>
    </w:p>
    <w:p w:rsidR="00AB6CC9" w:rsidRPr="004E6951" w:rsidRDefault="006B4C43" w:rsidP="0069398C">
      <w:pPr>
        <w:pStyle w:val="a5"/>
        <w:spacing w:line="48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lastRenderedPageBreak/>
        <w:t>5、</w:t>
      </w:r>
      <w:r w:rsidR="00AB6CC9" w:rsidRPr="004E6951">
        <w:rPr>
          <w:rFonts w:ascii="仿宋_GB2312" w:eastAsia="仿宋_GB2312" w:hAnsi="仿宋" w:cs="仿宋" w:hint="eastAsia"/>
          <w:sz w:val="32"/>
          <w:szCs w:val="32"/>
        </w:rPr>
        <w:t>发生重大疾病</w:t>
      </w:r>
      <w:r w:rsidR="00AF0913" w:rsidRPr="004E6951">
        <w:rPr>
          <w:rFonts w:ascii="仿宋_GB2312" w:eastAsia="仿宋_GB2312" w:hAnsi="仿宋" w:cs="仿宋" w:hint="eastAsia"/>
          <w:sz w:val="32"/>
          <w:szCs w:val="32"/>
        </w:rPr>
        <w:t>造成</w:t>
      </w:r>
      <w:r w:rsidR="00A43135" w:rsidRPr="004E6951">
        <w:rPr>
          <w:rFonts w:ascii="仿宋_GB2312" w:eastAsia="仿宋_GB2312" w:hAnsi="仿宋" w:cs="仿宋" w:hint="eastAsia"/>
          <w:sz w:val="32"/>
          <w:szCs w:val="32"/>
        </w:rPr>
        <w:t>生活困难</w:t>
      </w:r>
      <w:r w:rsidR="00C1747C" w:rsidRPr="004E6951">
        <w:rPr>
          <w:rFonts w:ascii="仿宋_GB2312" w:eastAsia="仿宋_GB2312" w:hAnsi="仿宋" w:cs="仿宋" w:hint="eastAsia"/>
          <w:sz w:val="32"/>
          <w:szCs w:val="32"/>
        </w:rPr>
        <w:t>的计划生育家庭，</w:t>
      </w:r>
      <w:r w:rsidR="008A5EA5" w:rsidRPr="008A5EA5">
        <w:rPr>
          <w:rFonts w:ascii="仿宋_GB2312" w:eastAsia="仿宋_GB2312" w:hAnsi="仿宋" w:cs="仿宋" w:hint="eastAsia"/>
          <w:sz w:val="32"/>
          <w:szCs w:val="32"/>
        </w:rPr>
        <w:t>根据医保结算自费程度</w:t>
      </w:r>
      <w:r w:rsidR="00C1747C" w:rsidRPr="004E6951">
        <w:rPr>
          <w:rFonts w:ascii="仿宋_GB2312" w:eastAsia="仿宋_GB2312" w:hAnsi="仿宋" w:cs="仿宋" w:hint="eastAsia"/>
          <w:sz w:val="32"/>
          <w:szCs w:val="32"/>
        </w:rPr>
        <w:t>视情给予</w:t>
      </w:r>
      <w:r w:rsidR="00E76522" w:rsidRPr="004E6951">
        <w:rPr>
          <w:rFonts w:ascii="仿宋_GB2312" w:eastAsia="仿宋_GB2312" w:hAnsi="仿宋" w:cs="仿宋" w:hint="eastAsia"/>
          <w:sz w:val="32"/>
          <w:szCs w:val="32"/>
        </w:rPr>
        <w:t>1000-2000元</w:t>
      </w:r>
      <w:r w:rsidR="00034800" w:rsidRPr="004E6951">
        <w:rPr>
          <w:rFonts w:ascii="仿宋_GB2312" w:eastAsia="仿宋_GB2312" w:hAnsi="仿宋" w:cs="仿宋" w:hint="eastAsia"/>
          <w:sz w:val="32"/>
          <w:szCs w:val="32"/>
        </w:rPr>
        <w:t>的一次性</w:t>
      </w:r>
      <w:r w:rsidR="0022719D" w:rsidRPr="004E6951">
        <w:rPr>
          <w:rFonts w:ascii="仿宋_GB2312" w:eastAsia="仿宋_GB2312" w:hAnsi="仿宋" w:cs="仿宋" w:hint="eastAsia"/>
          <w:sz w:val="32"/>
          <w:szCs w:val="32"/>
        </w:rPr>
        <w:t>补助。</w:t>
      </w:r>
      <w:r w:rsidR="00E76522" w:rsidRPr="004E6951">
        <w:rPr>
          <w:rFonts w:ascii="仿宋_GB2312" w:eastAsia="仿宋_GB2312" w:hAnsi="仿宋" w:cs="仿宋" w:hint="eastAsia"/>
          <w:sz w:val="32"/>
          <w:szCs w:val="32"/>
        </w:rPr>
        <w:t>具体为：</w:t>
      </w:r>
      <w:r w:rsidR="00AA16EE" w:rsidRPr="004E6951">
        <w:rPr>
          <w:rFonts w:ascii="仿宋_GB2312" w:eastAsia="仿宋_GB2312" w:hAnsi="仿宋" w:cs="仿宋" w:hint="eastAsia"/>
          <w:sz w:val="32"/>
          <w:szCs w:val="32"/>
        </w:rPr>
        <w:t>近三年内，</w:t>
      </w:r>
      <w:r w:rsidR="0022719D" w:rsidRPr="004E6951">
        <w:rPr>
          <w:rFonts w:ascii="仿宋_GB2312" w:eastAsia="仿宋_GB2312" w:hAnsi="仿宋" w:cs="仿宋" w:hint="eastAsia"/>
          <w:sz w:val="32"/>
          <w:szCs w:val="32"/>
        </w:rPr>
        <w:t>发生重大疾病</w:t>
      </w:r>
      <w:r w:rsidR="00AA16EE" w:rsidRPr="004E6951">
        <w:rPr>
          <w:rFonts w:ascii="仿宋_GB2312" w:eastAsia="仿宋_GB2312" w:hAnsi="仿宋" w:cs="仿宋" w:hint="eastAsia"/>
          <w:sz w:val="32"/>
          <w:szCs w:val="32"/>
        </w:rPr>
        <w:t>自费1万</w:t>
      </w:r>
      <w:r w:rsidR="00815CB6" w:rsidRPr="004E6951">
        <w:rPr>
          <w:rFonts w:ascii="仿宋_GB2312" w:eastAsia="仿宋_GB2312" w:hAnsi="仿宋" w:cs="仿宋" w:hint="eastAsia"/>
          <w:sz w:val="32"/>
          <w:szCs w:val="32"/>
        </w:rPr>
        <w:t>元</w:t>
      </w:r>
      <w:r w:rsidR="00AA16EE" w:rsidRPr="004E6951">
        <w:rPr>
          <w:rFonts w:ascii="仿宋_GB2312" w:eastAsia="仿宋_GB2312" w:hAnsi="仿宋" w:cs="仿宋" w:hint="eastAsia"/>
          <w:sz w:val="32"/>
          <w:szCs w:val="32"/>
        </w:rPr>
        <w:t>-</w:t>
      </w:r>
      <w:r w:rsidR="007D7A97" w:rsidRPr="004E6951">
        <w:rPr>
          <w:rFonts w:ascii="仿宋_GB2312" w:eastAsia="仿宋_GB2312" w:hAnsi="仿宋" w:cs="仿宋" w:hint="eastAsia"/>
          <w:sz w:val="32"/>
          <w:szCs w:val="32"/>
        </w:rPr>
        <w:t>2</w:t>
      </w:r>
      <w:r w:rsidR="00AA16EE" w:rsidRPr="004E6951">
        <w:rPr>
          <w:rFonts w:ascii="仿宋_GB2312" w:eastAsia="仿宋_GB2312" w:hAnsi="仿宋" w:cs="仿宋" w:hint="eastAsia"/>
          <w:sz w:val="32"/>
          <w:szCs w:val="32"/>
        </w:rPr>
        <w:t>万</w:t>
      </w:r>
      <w:r w:rsidR="00815CB6" w:rsidRPr="004E6951">
        <w:rPr>
          <w:rFonts w:ascii="仿宋_GB2312" w:eastAsia="仿宋_GB2312" w:hAnsi="仿宋" w:cs="仿宋" w:hint="eastAsia"/>
          <w:sz w:val="32"/>
          <w:szCs w:val="32"/>
        </w:rPr>
        <w:t>元</w:t>
      </w:r>
      <w:r w:rsidR="00AA16EE" w:rsidRPr="004E6951">
        <w:rPr>
          <w:rFonts w:ascii="仿宋_GB2312" w:eastAsia="仿宋_GB2312" w:hAnsi="仿宋" w:cs="仿宋" w:hint="eastAsia"/>
          <w:sz w:val="32"/>
          <w:szCs w:val="32"/>
        </w:rPr>
        <w:t>的，给予1000元补助</w:t>
      </w:r>
      <w:r w:rsidR="00E76522" w:rsidRPr="004E6951">
        <w:rPr>
          <w:rFonts w:ascii="仿宋_GB2312" w:eastAsia="仿宋_GB2312" w:hAnsi="仿宋" w:cs="仿宋" w:hint="eastAsia"/>
          <w:sz w:val="32"/>
          <w:szCs w:val="32"/>
        </w:rPr>
        <w:t>；</w:t>
      </w:r>
      <w:r w:rsidR="00AA16EE" w:rsidRPr="004E6951">
        <w:rPr>
          <w:rFonts w:ascii="仿宋_GB2312" w:eastAsia="仿宋_GB2312" w:hAnsi="仿宋" w:cs="仿宋" w:hint="eastAsia"/>
          <w:sz w:val="32"/>
          <w:szCs w:val="32"/>
        </w:rPr>
        <w:t>自费</w:t>
      </w:r>
      <w:r w:rsidR="007D7A97" w:rsidRPr="004E6951">
        <w:rPr>
          <w:rFonts w:ascii="仿宋_GB2312" w:eastAsia="仿宋_GB2312" w:hAnsi="仿宋" w:cs="仿宋" w:hint="eastAsia"/>
          <w:sz w:val="32"/>
          <w:szCs w:val="32"/>
        </w:rPr>
        <w:t>2</w:t>
      </w:r>
      <w:r w:rsidR="00AA16EE" w:rsidRPr="004E6951">
        <w:rPr>
          <w:rFonts w:ascii="仿宋_GB2312" w:eastAsia="仿宋_GB2312" w:hAnsi="仿宋" w:cs="仿宋" w:hint="eastAsia"/>
          <w:sz w:val="32"/>
          <w:szCs w:val="32"/>
        </w:rPr>
        <w:t>万</w:t>
      </w:r>
      <w:r w:rsidR="00815CB6" w:rsidRPr="004E6951">
        <w:rPr>
          <w:rFonts w:ascii="仿宋_GB2312" w:eastAsia="仿宋_GB2312" w:hAnsi="仿宋" w:cs="仿宋" w:hint="eastAsia"/>
          <w:sz w:val="32"/>
          <w:szCs w:val="32"/>
        </w:rPr>
        <w:t>元</w:t>
      </w:r>
      <w:r w:rsidR="003F4B0B" w:rsidRPr="004E6951">
        <w:rPr>
          <w:rFonts w:ascii="仿宋_GB2312" w:eastAsia="仿宋_GB2312" w:hAnsi="仿宋" w:cs="仿宋" w:hint="eastAsia"/>
          <w:sz w:val="32"/>
          <w:szCs w:val="32"/>
        </w:rPr>
        <w:t>（含）</w:t>
      </w:r>
      <w:r w:rsidR="00AA16EE" w:rsidRPr="004E6951">
        <w:rPr>
          <w:rFonts w:ascii="仿宋_GB2312" w:eastAsia="仿宋_GB2312" w:hAnsi="仿宋" w:cs="仿宋" w:hint="eastAsia"/>
          <w:sz w:val="32"/>
          <w:szCs w:val="32"/>
        </w:rPr>
        <w:t>-</w:t>
      </w:r>
      <w:r w:rsidR="007D7A97" w:rsidRPr="004E6951">
        <w:rPr>
          <w:rFonts w:ascii="仿宋_GB2312" w:eastAsia="仿宋_GB2312" w:hAnsi="仿宋" w:cs="仿宋" w:hint="eastAsia"/>
          <w:sz w:val="32"/>
          <w:szCs w:val="32"/>
        </w:rPr>
        <w:t>3</w:t>
      </w:r>
      <w:r w:rsidR="00AA16EE" w:rsidRPr="004E6951">
        <w:rPr>
          <w:rFonts w:ascii="仿宋_GB2312" w:eastAsia="仿宋_GB2312" w:hAnsi="仿宋" w:cs="仿宋" w:hint="eastAsia"/>
          <w:sz w:val="32"/>
          <w:szCs w:val="32"/>
        </w:rPr>
        <w:t>万</w:t>
      </w:r>
      <w:r w:rsidR="00815CB6" w:rsidRPr="004E6951">
        <w:rPr>
          <w:rFonts w:ascii="仿宋_GB2312" w:eastAsia="仿宋_GB2312" w:hAnsi="仿宋" w:cs="仿宋" w:hint="eastAsia"/>
          <w:sz w:val="32"/>
          <w:szCs w:val="32"/>
        </w:rPr>
        <w:t>元</w:t>
      </w:r>
      <w:r w:rsidR="00AA16EE" w:rsidRPr="004E6951">
        <w:rPr>
          <w:rFonts w:ascii="仿宋_GB2312" w:eastAsia="仿宋_GB2312" w:hAnsi="仿宋" w:cs="仿宋" w:hint="eastAsia"/>
          <w:sz w:val="32"/>
          <w:szCs w:val="32"/>
        </w:rPr>
        <w:t>的，给予1500元补助</w:t>
      </w:r>
      <w:r w:rsidR="00E76522" w:rsidRPr="004E6951">
        <w:rPr>
          <w:rFonts w:ascii="仿宋_GB2312" w:eastAsia="仿宋_GB2312" w:hAnsi="仿宋" w:cs="仿宋" w:hint="eastAsia"/>
          <w:sz w:val="32"/>
          <w:szCs w:val="32"/>
        </w:rPr>
        <w:t>；</w:t>
      </w:r>
      <w:r w:rsidR="00AA16EE" w:rsidRPr="004E6951">
        <w:rPr>
          <w:rFonts w:ascii="仿宋_GB2312" w:eastAsia="仿宋_GB2312" w:hAnsi="仿宋" w:cs="仿宋" w:hint="eastAsia"/>
          <w:sz w:val="32"/>
          <w:szCs w:val="32"/>
        </w:rPr>
        <w:t>自费</w:t>
      </w:r>
      <w:r w:rsidR="007D7A97" w:rsidRPr="004E6951">
        <w:rPr>
          <w:rFonts w:ascii="仿宋_GB2312" w:eastAsia="仿宋_GB2312" w:hAnsi="仿宋" w:cs="仿宋" w:hint="eastAsia"/>
          <w:sz w:val="32"/>
          <w:szCs w:val="32"/>
        </w:rPr>
        <w:t>3</w:t>
      </w:r>
      <w:r w:rsidR="00AA16EE" w:rsidRPr="004E6951">
        <w:rPr>
          <w:rFonts w:ascii="仿宋_GB2312" w:eastAsia="仿宋_GB2312" w:hAnsi="仿宋" w:cs="仿宋" w:hint="eastAsia"/>
          <w:sz w:val="32"/>
          <w:szCs w:val="32"/>
        </w:rPr>
        <w:t>万</w:t>
      </w:r>
      <w:r w:rsidR="00815CB6" w:rsidRPr="004E6951">
        <w:rPr>
          <w:rFonts w:ascii="仿宋_GB2312" w:eastAsia="仿宋_GB2312" w:hAnsi="仿宋" w:cs="仿宋" w:hint="eastAsia"/>
          <w:sz w:val="32"/>
          <w:szCs w:val="32"/>
        </w:rPr>
        <w:t>元</w:t>
      </w:r>
      <w:r w:rsidR="003F4B0B" w:rsidRPr="004E6951">
        <w:rPr>
          <w:rFonts w:ascii="仿宋_GB2312" w:eastAsia="仿宋_GB2312" w:hAnsi="仿宋" w:cs="仿宋" w:hint="eastAsia"/>
          <w:sz w:val="32"/>
          <w:szCs w:val="32"/>
        </w:rPr>
        <w:t>（含）</w:t>
      </w:r>
      <w:r w:rsidR="00AA16EE" w:rsidRPr="004E6951">
        <w:rPr>
          <w:rFonts w:ascii="仿宋_GB2312" w:eastAsia="仿宋_GB2312" w:hAnsi="仿宋" w:cs="仿宋" w:hint="eastAsia"/>
          <w:sz w:val="32"/>
          <w:szCs w:val="32"/>
        </w:rPr>
        <w:t>以上的，给予2000元补助</w:t>
      </w:r>
      <w:r w:rsidR="00AB6CC9" w:rsidRPr="004E6951">
        <w:rPr>
          <w:rFonts w:ascii="仿宋_GB2312" w:eastAsia="仿宋_GB2312" w:hAnsi="仿宋" w:cs="仿宋" w:hint="eastAsia"/>
          <w:sz w:val="32"/>
          <w:szCs w:val="32"/>
        </w:rPr>
        <w:t>。</w:t>
      </w:r>
      <w:r w:rsidR="009F5F16">
        <w:rPr>
          <w:rFonts w:ascii="仿宋_GB2312" w:eastAsia="仿宋_GB2312" w:hAnsi="仿宋" w:cs="仿宋" w:hint="eastAsia"/>
          <w:sz w:val="32"/>
          <w:szCs w:val="32"/>
        </w:rPr>
        <w:t>同一病因引起</w:t>
      </w:r>
      <w:r w:rsidR="00AB6CC9" w:rsidRPr="004E6951">
        <w:rPr>
          <w:rFonts w:ascii="仿宋_GB2312" w:eastAsia="仿宋_GB2312" w:hAnsi="仿宋" w:cs="仿宋" w:hint="eastAsia"/>
          <w:sz w:val="32"/>
          <w:szCs w:val="32"/>
        </w:rPr>
        <w:t>的</w:t>
      </w:r>
      <w:r w:rsidR="009F5F16">
        <w:rPr>
          <w:rFonts w:ascii="仿宋_GB2312" w:eastAsia="仿宋_GB2312" w:hAnsi="仿宋" w:cs="仿宋" w:hint="eastAsia"/>
          <w:sz w:val="32"/>
          <w:szCs w:val="32"/>
        </w:rPr>
        <w:t>疾病</w:t>
      </w:r>
      <w:r w:rsidR="00413F08">
        <w:rPr>
          <w:rFonts w:ascii="仿宋_GB2312" w:eastAsia="仿宋_GB2312" w:hAnsi="仿宋" w:cs="仿宋" w:hint="eastAsia"/>
          <w:sz w:val="32"/>
          <w:szCs w:val="32"/>
        </w:rPr>
        <w:t>不予重复申请</w:t>
      </w:r>
      <w:r w:rsidR="00AB6CC9" w:rsidRPr="004E6951">
        <w:rPr>
          <w:rFonts w:ascii="仿宋_GB2312" w:eastAsia="仿宋_GB2312" w:hAnsi="仿宋" w:cs="仿宋" w:hint="eastAsia"/>
          <w:sz w:val="32"/>
          <w:szCs w:val="32"/>
        </w:rPr>
        <w:t>。</w:t>
      </w:r>
    </w:p>
    <w:p w:rsidR="00FC1C18" w:rsidRDefault="006B4C43" w:rsidP="0069398C">
      <w:pPr>
        <w:spacing w:line="480" w:lineRule="exact"/>
        <w:ind w:firstLineChars="200" w:firstLine="640"/>
        <w:jc w:val="left"/>
        <w:rPr>
          <w:rFonts w:ascii="仿宋_GB2312" w:eastAsia="仿宋_GB2312" w:hAnsi="仿宋" w:cs="仿宋"/>
          <w:sz w:val="32"/>
          <w:szCs w:val="32"/>
        </w:rPr>
      </w:pPr>
      <w:r>
        <w:rPr>
          <w:rFonts w:ascii="仿宋_GB2312" w:eastAsia="仿宋_GB2312" w:hAnsi="仿宋" w:cs="仿宋" w:hint="eastAsia"/>
          <w:sz w:val="32"/>
          <w:szCs w:val="32"/>
        </w:rPr>
        <w:t>6、</w:t>
      </w:r>
      <w:r w:rsidR="0025072B" w:rsidRPr="004E6951">
        <w:rPr>
          <w:rFonts w:ascii="仿宋_GB2312" w:eastAsia="仿宋_GB2312" w:hAnsi="仿宋" w:cs="仿宋" w:hint="eastAsia"/>
          <w:sz w:val="32"/>
          <w:szCs w:val="32"/>
        </w:rPr>
        <w:t>发生重大意外事件</w:t>
      </w:r>
      <w:r w:rsidR="00207DBA" w:rsidRPr="004E6951">
        <w:rPr>
          <w:rFonts w:ascii="仿宋_GB2312" w:eastAsia="仿宋_GB2312" w:hAnsi="仿宋" w:cs="仿宋" w:hint="eastAsia"/>
          <w:sz w:val="32"/>
          <w:szCs w:val="32"/>
        </w:rPr>
        <w:t>或其他特殊原因</w:t>
      </w:r>
      <w:r w:rsidR="008C68FB">
        <w:rPr>
          <w:rFonts w:ascii="仿宋_GB2312" w:eastAsia="仿宋_GB2312" w:hAnsi="仿宋" w:cs="仿宋" w:hint="eastAsia"/>
          <w:sz w:val="32"/>
          <w:szCs w:val="32"/>
        </w:rPr>
        <w:t>造成</w:t>
      </w:r>
      <w:r w:rsidR="00815CB6" w:rsidRPr="004E6951">
        <w:rPr>
          <w:rFonts w:ascii="仿宋_GB2312" w:eastAsia="仿宋_GB2312" w:hAnsi="仿宋" w:cs="仿宋" w:hint="eastAsia"/>
          <w:sz w:val="32"/>
          <w:szCs w:val="32"/>
        </w:rPr>
        <w:t>生活困难</w:t>
      </w:r>
      <w:r w:rsidR="00A43135" w:rsidRPr="004E6951">
        <w:rPr>
          <w:rFonts w:ascii="仿宋_GB2312" w:eastAsia="仿宋_GB2312" w:hAnsi="仿宋" w:cs="仿宋" w:hint="eastAsia"/>
          <w:sz w:val="32"/>
          <w:szCs w:val="32"/>
        </w:rPr>
        <w:t>的</w:t>
      </w:r>
      <w:r w:rsidR="008C68FB" w:rsidRPr="004E6951">
        <w:rPr>
          <w:rFonts w:ascii="仿宋_GB2312" w:eastAsia="仿宋_GB2312" w:hAnsi="仿宋" w:cs="仿宋" w:hint="eastAsia"/>
          <w:sz w:val="32"/>
          <w:szCs w:val="32"/>
        </w:rPr>
        <w:t>计划生育家庭</w:t>
      </w:r>
      <w:r w:rsidR="0025072B" w:rsidRPr="004E6951">
        <w:rPr>
          <w:rFonts w:ascii="仿宋_GB2312" w:eastAsia="仿宋_GB2312" w:hAnsi="仿宋" w:cs="仿宋" w:hint="eastAsia"/>
          <w:sz w:val="32"/>
          <w:szCs w:val="32"/>
        </w:rPr>
        <w:t>，根据困难程度视情给予1000-2000元的一次性补助。</w:t>
      </w:r>
      <w:r w:rsidR="00C1747C" w:rsidRPr="004E6951">
        <w:rPr>
          <w:rFonts w:ascii="仿宋_GB2312" w:eastAsia="仿宋_GB2312" w:hAnsi="仿宋" w:cs="仿宋" w:hint="eastAsia"/>
          <w:sz w:val="32"/>
          <w:szCs w:val="32"/>
        </w:rPr>
        <w:t>相同类型的申请理由</w:t>
      </w:r>
      <w:r w:rsidR="00ED5F76">
        <w:rPr>
          <w:rFonts w:ascii="仿宋_GB2312" w:eastAsia="仿宋_GB2312" w:hAnsi="仿宋" w:cs="仿宋" w:hint="eastAsia"/>
          <w:sz w:val="32"/>
          <w:szCs w:val="32"/>
        </w:rPr>
        <w:t>不予重复申请</w:t>
      </w:r>
      <w:r w:rsidR="00ED5F76" w:rsidRPr="004E6951">
        <w:rPr>
          <w:rFonts w:ascii="仿宋_GB2312" w:eastAsia="仿宋_GB2312" w:hAnsi="仿宋" w:cs="仿宋" w:hint="eastAsia"/>
          <w:sz w:val="32"/>
          <w:szCs w:val="32"/>
        </w:rPr>
        <w:t>。</w:t>
      </w:r>
    </w:p>
    <w:p w:rsidR="00EE0F34" w:rsidRDefault="00150FE3" w:rsidP="00150FE3">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 xml:space="preserve">第五条  </w:t>
      </w:r>
      <w:r w:rsidR="00881909">
        <w:rPr>
          <w:rFonts w:ascii="仿宋_GB2312" w:eastAsia="仿宋_GB2312" w:hAnsi="仿宋" w:cs="仿宋" w:hint="eastAsia"/>
          <w:sz w:val="32"/>
          <w:szCs w:val="32"/>
        </w:rPr>
        <w:t>公益金补助收入不计入低保家庭收入。</w:t>
      </w:r>
    </w:p>
    <w:p w:rsidR="00EE0F34" w:rsidRDefault="00EE0F34" w:rsidP="0069398C">
      <w:pPr>
        <w:spacing w:line="480" w:lineRule="exact"/>
        <w:ind w:firstLineChars="200" w:firstLine="640"/>
        <w:jc w:val="left"/>
        <w:rPr>
          <w:rFonts w:ascii="仿宋" w:eastAsia="仿宋" w:hAnsi="仿宋" w:cs="仿宋"/>
          <w:sz w:val="32"/>
          <w:szCs w:val="32"/>
        </w:rPr>
      </w:pPr>
    </w:p>
    <w:p w:rsidR="00EE0F34" w:rsidRDefault="00C1747C" w:rsidP="0069398C">
      <w:pPr>
        <w:spacing w:line="480" w:lineRule="exact"/>
        <w:jc w:val="center"/>
        <w:rPr>
          <w:rFonts w:ascii="黑体" w:eastAsia="黑体" w:hAnsi="黑体" w:cs="黑体"/>
          <w:sz w:val="32"/>
          <w:szCs w:val="32"/>
        </w:rPr>
      </w:pPr>
      <w:r>
        <w:rPr>
          <w:rFonts w:ascii="黑体" w:eastAsia="黑体" w:hAnsi="黑体" w:cs="黑体" w:hint="eastAsia"/>
          <w:sz w:val="32"/>
          <w:szCs w:val="32"/>
        </w:rPr>
        <w:t>第</w:t>
      </w:r>
      <w:r w:rsidR="00B56600">
        <w:rPr>
          <w:rFonts w:ascii="黑体" w:eastAsia="黑体" w:hAnsi="黑体" w:cs="黑体" w:hint="eastAsia"/>
          <w:sz w:val="32"/>
          <w:szCs w:val="32"/>
        </w:rPr>
        <w:t>三</w:t>
      </w:r>
      <w:r>
        <w:rPr>
          <w:rFonts w:ascii="黑体" w:eastAsia="黑体" w:hAnsi="黑体" w:cs="黑体" w:hint="eastAsia"/>
          <w:sz w:val="32"/>
          <w:szCs w:val="32"/>
        </w:rPr>
        <w:t>章  公益金的审批</w:t>
      </w:r>
      <w:r w:rsidR="00B56600">
        <w:rPr>
          <w:rFonts w:ascii="黑体" w:eastAsia="黑体" w:hAnsi="黑体" w:cs="黑体" w:hint="eastAsia"/>
          <w:sz w:val="32"/>
          <w:szCs w:val="32"/>
        </w:rPr>
        <w:t>和发放</w:t>
      </w:r>
    </w:p>
    <w:p w:rsidR="00EE0F34" w:rsidRDefault="00C1747C" w:rsidP="0069398C">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第</w:t>
      </w:r>
      <w:r w:rsidR="00150FE3">
        <w:rPr>
          <w:rFonts w:ascii="仿宋_GB2312" w:eastAsia="仿宋_GB2312" w:hAnsi="仿宋" w:cs="仿宋" w:hint="eastAsia"/>
          <w:b/>
          <w:bCs/>
          <w:sz w:val="32"/>
          <w:szCs w:val="32"/>
        </w:rPr>
        <w:t>六</w:t>
      </w:r>
      <w:r>
        <w:rPr>
          <w:rFonts w:ascii="仿宋_GB2312" w:eastAsia="仿宋_GB2312" w:hAnsi="仿宋" w:cs="仿宋" w:hint="eastAsia"/>
          <w:b/>
          <w:bCs/>
          <w:sz w:val="32"/>
          <w:szCs w:val="32"/>
        </w:rPr>
        <w:t>条</w:t>
      </w:r>
      <w:r>
        <w:rPr>
          <w:rFonts w:ascii="仿宋_GB2312" w:eastAsia="仿宋_GB2312" w:hAnsi="仿宋" w:cs="仿宋" w:hint="eastAsia"/>
          <w:sz w:val="32"/>
          <w:szCs w:val="32"/>
        </w:rPr>
        <w:t xml:space="preserve">  申请公益金</w:t>
      </w:r>
      <w:r>
        <w:rPr>
          <w:rFonts w:ascii="仿宋_GB2312" w:eastAsia="仿宋_GB2312" w:hAnsi="仿宋" w:cs="仿宋" w:hint="eastAsia"/>
          <w:bCs/>
          <w:sz w:val="32"/>
          <w:szCs w:val="32"/>
        </w:rPr>
        <w:t>补助</w:t>
      </w:r>
      <w:r>
        <w:rPr>
          <w:rFonts w:ascii="仿宋_GB2312" w:eastAsia="仿宋_GB2312" w:hAnsi="仿宋" w:cs="仿宋" w:hint="eastAsia"/>
          <w:sz w:val="32"/>
          <w:szCs w:val="32"/>
        </w:rPr>
        <w:t>按如下程序办理：</w:t>
      </w:r>
    </w:p>
    <w:p w:rsidR="00711FFC" w:rsidRDefault="009C2F99" w:rsidP="0069398C">
      <w:pPr>
        <w:pStyle w:val="a5"/>
        <w:spacing w:line="480" w:lineRule="exact"/>
        <w:ind w:firstLine="640"/>
        <w:jc w:val="left"/>
        <w:rPr>
          <w:rFonts w:ascii="仿宋_GB2312" w:eastAsia="仿宋_GB2312" w:hAnsi="仿宋" w:cs="仿宋" w:hint="eastAsia"/>
          <w:sz w:val="32"/>
          <w:szCs w:val="32"/>
        </w:rPr>
      </w:pPr>
      <w:r>
        <w:rPr>
          <w:rFonts w:ascii="仿宋_GB2312" w:eastAsia="仿宋_GB2312" w:hAnsi="仿宋" w:cs="仿宋" w:hint="eastAsia"/>
          <w:sz w:val="32"/>
          <w:szCs w:val="32"/>
        </w:rPr>
        <w:t>1、</w:t>
      </w:r>
      <w:r w:rsidR="00C1747C">
        <w:rPr>
          <w:rFonts w:ascii="仿宋_GB2312" w:eastAsia="仿宋_GB2312" w:hAnsi="仿宋" w:cs="仿宋" w:hint="eastAsia"/>
          <w:sz w:val="32"/>
          <w:szCs w:val="32"/>
        </w:rPr>
        <w:t>申请人提出申请，如实填写《武义县计划生育公益金补助审批表》，并提供其他相关材料，经所在单位或村（居）民委员会初审后，报所在乡镇人民政府或街道办事处。</w:t>
      </w:r>
    </w:p>
    <w:p w:rsidR="00EE0F34" w:rsidRPr="00711FFC" w:rsidRDefault="009C2F99" w:rsidP="00711FFC">
      <w:pPr>
        <w:pStyle w:val="a5"/>
        <w:spacing w:line="48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2、</w:t>
      </w:r>
      <w:r w:rsidR="00C1747C">
        <w:rPr>
          <w:rFonts w:ascii="仿宋_GB2312" w:eastAsia="仿宋_GB2312" w:hAnsi="仿宋" w:cs="仿宋" w:hint="eastAsia"/>
          <w:sz w:val="32"/>
          <w:szCs w:val="32"/>
        </w:rPr>
        <w:t>所在乡镇人民政府或街道办事处负责对申请人的情况调查核实，</w:t>
      </w:r>
      <w:r w:rsidR="00711FFC">
        <w:rPr>
          <w:rFonts w:ascii="仿宋_GB2312" w:eastAsia="仿宋_GB2312" w:hAnsi="仿宋" w:cs="仿宋" w:hint="eastAsia"/>
          <w:sz w:val="32"/>
          <w:szCs w:val="32"/>
        </w:rPr>
        <w:t>经核实不符合的，由乡镇退回申请并说明理由。审核通过的，</w:t>
      </w:r>
      <w:r w:rsidR="00C1747C" w:rsidRPr="00711FFC">
        <w:rPr>
          <w:rFonts w:ascii="仿宋_GB2312" w:eastAsia="仿宋_GB2312" w:hAnsi="仿宋" w:cs="仿宋" w:hint="eastAsia"/>
          <w:sz w:val="32"/>
          <w:szCs w:val="32"/>
        </w:rPr>
        <w:t>上报县</w:t>
      </w:r>
      <w:r w:rsidR="001C59FD">
        <w:rPr>
          <w:rFonts w:ascii="仿宋_GB2312" w:eastAsia="仿宋_GB2312" w:hAnsi="仿宋" w:cs="仿宋" w:hint="eastAsia"/>
          <w:sz w:val="32"/>
          <w:szCs w:val="32"/>
        </w:rPr>
        <w:t>计生公益金管理办公室</w:t>
      </w:r>
      <w:r w:rsidR="00C1747C" w:rsidRPr="00711FFC">
        <w:rPr>
          <w:rFonts w:ascii="仿宋_GB2312" w:eastAsia="仿宋_GB2312" w:hAnsi="仿宋" w:cs="仿宋" w:hint="eastAsia"/>
          <w:sz w:val="32"/>
          <w:szCs w:val="32"/>
        </w:rPr>
        <w:t xml:space="preserve">。 </w:t>
      </w:r>
    </w:p>
    <w:p w:rsidR="00EE0F34" w:rsidRDefault="009C2F99" w:rsidP="0069398C">
      <w:pPr>
        <w:pStyle w:val="a5"/>
        <w:spacing w:line="480" w:lineRule="exact"/>
        <w:ind w:firstLine="640"/>
        <w:jc w:val="left"/>
        <w:rPr>
          <w:rFonts w:ascii="仿宋_GB2312" w:eastAsia="仿宋_GB2312" w:hAnsi="仿宋" w:cs="仿宋"/>
          <w:sz w:val="32"/>
          <w:szCs w:val="32"/>
        </w:rPr>
      </w:pPr>
      <w:r>
        <w:rPr>
          <w:rFonts w:ascii="仿宋_GB2312" w:eastAsia="仿宋_GB2312" w:hAnsi="仿宋" w:cs="仿宋" w:hint="eastAsia"/>
          <w:sz w:val="32"/>
          <w:szCs w:val="32"/>
        </w:rPr>
        <w:t>3、</w:t>
      </w:r>
      <w:r w:rsidR="00C1747C">
        <w:rPr>
          <w:rFonts w:ascii="仿宋_GB2312" w:eastAsia="仿宋_GB2312" w:hAnsi="仿宋" w:cs="仿宋" w:hint="eastAsia"/>
          <w:sz w:val="32"/>
          <w:szCs w:val="32"/>
        </w:rPr>
        <w:t>县计生公益金管理办公室对申请补助的对象每半年</w:t>
      </w:r>
      <w:r w:rsidR="004937BB">
        <w:rPr>
          <w:rFonts w:ascii="仿宋_GB2312" w:eastAsia="仿宋_GB2312" w:hAnsi="仿宋" w:cs="仿宋" w:hint="eastAsia"/>
          <w:sz w:val="32"/>
          <w:szCs w:val="32"/>
        </w:rPr>
        <w:t>研究一次</w:t>
      </w:r>
      <w:r w:rsidR="00935229">
        <w:rPr>
          <w:rFonts w:ascii="仿宋_GB2312" w:eastAsia="仿宋_GB2312" w:hAnsi="仿宋" w:cs="仿宋" w:hint="eastAsia"/>
          <w:sz w:val="32"/>
          <w:szCs w:val="32"/>
        </w:rPr>
        <w:t>，</w:t>
      </w:r>
      <w:r w:rsidR="00C1747C">
        <w:rPr>
          <w:rFonts w:ascii="仿宋_GB2312" w:eastAsia="仿宋_GB2312" w:hAnsi="仿宋" w:cs="仿宋" w:hint="eastAsia"/>
          <w:sz w:val="32"/>
          <w:szCs w:val="32"/>
        </w:rPr>
        <w:t>经县计生公益金</w:t>
      </w:r>
      <w:r w:rsidR="00BD7A0C">
        <w:rPr>
          <w:rFonts w:ascii="仿宋_GB2312" w:eastAsia="仿宋_GB2312" w:hAnsi="仿宋" w:cs="仿宋" w:hint="eastAsia"/>
          <w:sz w:val="32"/>
          <w:szCs w:val="32"/>
        </w:rPr>
        <w:t>办公室成员单位工作人员</w:t>
      </w:r>
      <w:r w:rsidR="004937BB">
        <w:rPr>
          <w:rFonts w:ascii="仿宋_GB2312" w:eastAsia="仿宋_GB2312" w:hAnsi="仿宋" w:cs="仿宋" w:hint="eastAsia"/>
          <w:sz w:val="32"/>
          <w:szCs w:val="32"/>
        </w:rPr>
        <w:t>开会讨论</w:t>
      </w:r>
      <w:r w:rsidR="00FD168E">
        <w:rPr>
          <w:rFonts w:ascii="仿宋_GB2312" w:eastAsia="仿宋_GB2312" w:hAnsi="仿宋" w:cs="仿宋" w:hint="eastAsia"/>
          <w:sz w:val="32"/>
          <w:szCs w:val="32"/>
        </w:rPr>
        <w:t>、</w:t>
      </w:r>
      <w:r w:rsidR="00C1747C">
        <w:rPr>
          <w:rFonts w:ascii="仿宋_GB2312" w:eastAsia="仿宋_GB2312" w:hAnsi="仿宋" w:cs="仿宋" w:hint="eastAsia"/>
          <w:sz w:val="32"/>
          <w:szCs w:val="32"/>
        </w:rPr>
        <w:t>复核后，在拟批准对象生育管理所在地村（社区）公示7日，公示期满后无异议的，予以批准。</w:t>
      </w:r>
    </w:p>
    <w:p w:rsidR="00EE0F34" w:rsidRPr="00294DC0" w:rsidRDefault="00000618" w:rsidP="0069398C">
      <w:pPr>
        <w:pStyle w:val="a5"/>
        <w:spacing w:line="480" w:lineRule="exact"/>
        <w:ind w:firstLine="643"/>
        <w:jc w:val="left"/>
        <w:rPr>
          <w:rFonts w:ascii="仿宋_GB2312" w:eastAsia="仿宋_GB2312" w:hAnsi="仿宋" w:cs="仿宋"/>
          <w:color w:val="FF0000"/>
          <w:sz w:val="32"/>
          <w:szCs w:val="32"/>
        </w:rPr>
      </w:pPr>
      <w:r>
        <w:rPr>
          <w:rFonts w:ascii="仿宋_GB2312" w:eastAsia="仿宋_GB2312" w:hAnsi="仿宋" w:cs="仿宋" w:hint="eastAsia"/>
          <w:b/>
          <w:bCs/>
          <w:sz w:val="32"/>
          <w:szCs w:val="32"/>
        </w:rPr>
        <w:t>第</w:t>
      </w:r>
      <w:r w:rsidR="00150FE3">
        <w:rPr>
          <w:rFonts w:ascii="仿宋_GB2312" w:eastAsia="仿宋_GB2312" w:hAnsi="仿宋" w:cs="仿宋" w:hint="eastAsia"/>
          <w:b/>
          <w:bCs/>
          <w:sz w:val="32"/>
          <w:szCs w:val="32"/>
        </w:rPr>
        <w:t>七</w:t>
      </w:r>
      <w:r w:rsidR="00C1747C">
        <w:rPr>
          <w:rFonts w:ascii="仿宋_GB2312" w:eastAsia="仿宋_GB2312" w:hAnsi="仿宋" w:cs="仿宋" w:hint="eastAsia"/>
          <w:b/>
          <w:bCs/>
          <w:sz w:val="32"/>
          <w:szCs w:val="32"/>
        </w:rPr>
        <w:t xml:space="preserve">条 </w:t>
      </w:r>
      <w:r w:rsidR="00C1747C" w:rsidRPr="009B04FE">
        <w:rPr>
          <w:rFonts w:ascii="仿宋_GB2312" w:eastAsia="仿宋_GB2312" w:hAnsi="仿宋" w:cs="仿宋" w:hint="eastAsia"/>
          <w:sz w:val="32"/>
          <w:szCs w:val="32"/>
        </w:rPr>
        <w:t>符合本办法第</w:t>
      </w:r>
      <w:r w:rsidR="00935454" w:rsidRPr="009B04FE">
        <w:rPr>
          <w:rFonts w:ascii="仿宋_GB2312" w:eastAsia="仿宋_GB2312" w:hAnsi="仿宋" w:cs="仿宋" w:hint="eastAsia"/>
          <w:sz w:val="32"/>
          <w:szCs w:val="32"/>
        </w:rPr>
        <w:t>三</w:t>
      </w:r>
      <w:r w:rsidR="00C1747C" w:rsidRPr="009B04FE">
        <w:rPr>
          <w:rFonts w:ascii="仿宋_GB2312" w:eastAsia="仿宋_GB2312" w:hAnsi="仿宋" w:cs="仿宋" w:hint="eastAsia"/>
          <w:sz w:val="32"/>
          <w:szCs w:val="32"/>
        </w:rPr>
        <w:t>条第</w:t>
      </w:r>
      <w:r w:rsidR="00F74053" w:rsidRPr="009B04FE">
        <w:rPr>
          <w:rFonts w:ascii="仿宋_GB2312" w:eastAsia="仿宋_GB2312" w:hAnsi="仿宋" w:cs="仿宋" w:hint="eastAsia"/>
          <w:sz w:val="32"/>
          <w:szCs w:val="32"/>
        </w:rPr>
        <w:t>1、2</w:t>
      </w:r>
      <w:r w:rsidR="00C1747C" w:rsidRPr="009B04FE">
        <w:rPr>
          <w:rFonts w:ascii="仿宋_GB2312" w:eastAsia="仿宋_GB2312" w:hAnsi="仿宋" w:cs="仿宋" w:hint="eastAsia"/>
          <w:sz w:val="32"/>
          <w:szCs w:val="32"/>
        </w:rPr>
        <w:t>款规定的家庭申请公益金补助的，实行简易程序，由乡镇（街道）调查核实，审核上报，经县卫生健康局复核批准后发放，并报县</w:t>
      </w:r>
      <w:r w:rsidR="001C59FD">
        <w:rPr>
          <w:rFonts w:ascii="仿宋_GB2312" w:eastAsia="仿宋_GB2312" w:hAnsi="仿宋" w:cs="仿宋" w:hint="eastAsia"/>
          <w:sz w:val="32"/>
          <w:szCs w:val="32"/>
        </w:rPr>
        <w:t>计生公益金管理办公室</w:t>
      </w:r>
      <w:r w:rsidR="00C1747C" w:rsidRPr="009B04FE">
        <w:rPr>
          <w:rFonts w:ascii="仿宋_GB2312" w:eastAsia="仿宋_GB2312" w:hAnsi="仿宋" w:cs="仿宋" w:hint="eastAsia"/>
          <w:sz w:val="32"/>
          <w:szCs w:val="32"/>
        </w:rPr>
        <w:t>备案。</w:t>
      </w:r>
    </w:p>
    <w:p w:rsidR="00EE0F34" w:rsidRDefault="00C1747C" w:rsidP="0069398C">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第</w:t>
      </w:r>
      <w:r w:rsidR="00150FE3">
        <w:rPr>
          <w:rFonts w:ascii="仿宋_GB2312" w:eastAsia="仿宋_GB2312" w:hAnsi="仿宋" w:cs="仿宋" w:hint="eastAsia"/>
          <w:b/>
          <w:bCs/>
          <w:sz w:val="32"/>
          <w:szCs w:val="32"/>
        </w:rPr>
        <w:t>八</w:t>
      </w:r>
      <w:r>
        <w:rPr>
          <w:rFonts w:ascii="仿宋_GB2312" w:eastAsia="仿宋_GB2312" w:hAnsi="仿宋" w:cs="仿宋" w:hint="eastAsia"/>
          <w:b/>
          <w:bCs/>
          <w:sz w:val="32"/>
          <w:szCs w:val="32"/>
        </w:rPr>
        <w:t>条</w:t>
      </w:r>
      <w:r>
        <w:rPr>
          <w:rFonts w:ascii="仿宋_GB2312" w:eastAsia="仿宋_GB2312" w:hAnsi="仿宋" w:cs="仿宋" w:hint="eastAsia"/>
          <w:sz w:val="32"/>
          <w:szCs w:val="32"/>
        </w:rPr>
        <w:t xml:space="preserve">  县</w:t>
      </w:r>
      <w:r w:rsidR="001C59FD">
        <w:rPr>
          <w:rFonts w:ascii="仿宋_GB2312" w:eastAsia="仿宋_GB2312" w:hAnsi="仿宋" w:cs="仿宋" w:hint="eastAsia"/>
          <w:sz w:val="32"/>
          <w:szCs w:val="32"/>
        </w:rPr>
        <w:t>计生公益金管理办公室</w:t>
      </w:r>
      <w:r>
        <w:rPr>
          <w:rFonts w:ascii="仿宋_GB2312" w:eastAsia="仿宋_GB2312" w:hAnsi="仿宋" w:cs="仿宋" w:hint="eastAsia"/>
          <w:sz w:val="32"/>
          <w:szCs w:val="32"/>
        </w:rPr>
        <w:t>委托金融</w:t>
      </w:r>
      <w:r w:rsidRPr="006D6DB2">
        <w:rPr>
          <w:rFonts w:ascii="仿宋_GB2312" w:eastAsia="仿宋_GB2312" w:hAnsi="仿宋" w:cs="仿宋" w:hint="eastAsia"/>
          <w:sz w:val="32"/>
          <w:szCs w:val="32"/>
        </w:rPr>
        <w:t>机构</w:t>
      </w:r>
      <w:r>
        <w:rPr>
          <w:rFonts w:ascii="仿宋_GB2312" w:eastAsia="仿宋_GB2312" w:hAnsi="仿宋" w:cs="仿宋" w:hint="eastAsia"/>
          <w:sz w:val="32"/>
          <w:szCs w:val="32"/>
        </w:rPr>
        <w:t>发放计生公益金补助款，经常性补助款和一次性补助款由受委托</w:t>
      </w:r>
      <w:r>
        <w:rPr>
          <w:rFonts w:ascii="仿宋_GB2312" w:eastAsia="仿宋_GB2312" w:hAnsi="仿宋" w:cs="仿宋" w:hint="eastAsia"/>
          <w:sz w:val="32"/>
          <w:szCs w:val="32"/>
        </w:rPr>
        <w:lastRenderedPageBreak/>
        <w:t>的金融部门按照县</w:t>
      </w:r>
      <w:r w:rsidR="001C59FD">
        <w:rPr>
          <w:rFonts w:ascii="仿宋_GB2312" w:eastAsia="仿宋_GB2312" w:hAnsi="仿宋" w:cs="仿宋" w:hint="eastAsia"/>
          <w:sz w:val="32"/>
          <w:szCs w:val="32"/>
        </w:rPr>
        <w:t>计生公益金管理办公室</w:t>
      </w:r>
      <w:r>
        <w:rPr>
          <w:rFonts w:ascii="仿宋_GB2312" w:eastAsia="仿宋_GB2312" w:hAnsi="仿宋" w:cs="仿宋" w:hint="eastAsia"/>
          <w:sz w:val="32"/>
          <w:szCs w:val="32"/>
        </w:rPr>
        <w:t>抄送的名单与补助金额发放。</w:t>
      </w:r>
    </w:p>
    <w:p w:rsidR="00B56600" w:rsidRDefault="00B56600" w:rsidP="0069398C">
      <w:pPr>
        <w:spacing w:line="480" w:lineRule="exact"/>
        <w:ind w:firstLineChars="200" w:firstLine="640"/>
        <w:jc w:val="left"/>
        <w:rPr>
          <w:rFonts w:ascii="仿宋_GB2312" w:eastAsia="仿宋_GB2312" w:hAnsi="仿宋" w:cs="仿宋"/>
          <w:sz w:val="32"/>
          <w:szCs w:val="32"/>
        </w:rPr>
      </w:pPr>
    </w:p>
    <w:p w:rsidR="00B56600" w:rsidRDefault="00B56600" w:rsidP="0069398C">
      <w:pPr>
        <w:spacing w:line="480" w:lineRule="exact"/>
        <w:jc w:val="center"/>
        <w:rPr>
          <w:rFonts w:ascii="黑体" w:eastAsia="黑体" w:hAnsi="黑体" w:cs="黑体"/>
          <w:sz w:val="32"/>
          <w:szCs w:val="32"/>
        </w:rPr>
      </w:pPr>
      <w:r>
        <w:rPr>
          <w:rFonts w:ascii="黑体" w:eastAsia="黑体" w:hAnsi="黑体" w:cs="黑体" w:hint="eastAsia"/>
          <w:sz w:val="32"/>
          <w:szCs w:val="32"/>
        </w:rPr>
        <w:t>第四章 公益金管理</w:t>
      </w:r>
    </w:p>
    <w:p w:rsidR="00B56600" w:rsidRDefault="00B56600" w:rsidP="0069398C">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第</w:t>
      </w:r>
      <w:r w:rsidR="00150FE3">
        <w:rPr>
          <w:rFonts w:ascii="仿宋_GB2312" w:eastAsia="仿宋_GB2312" w:hAnsi="仿宋" w:cs="仿宋" w:hint="eastAsia"/>
          <w:b/>
          <w:bCs/>
          <w:sz w:val="32"/>
          <w:szCs w:val="32"/>
        </w:rPr>
        <w:t>九</w:t>
      </w:r>
      <w:r>
        <w:rPr>
          <w:rFonts w:ascii="仿宋_GB2312" w:eastAsia="仿宋_GB2312" w:hAnsi="仿宋" w:cs="仿宋" w:hint="eastAsia"/>
          <w:b/>
          <w:bCs/>
          <w:sz w:val="32"/>
          <w:szCs w:val="32"/>
        </w:rPr>
        <w:t>条</w:t>
      </w:r>
      <w:r>
        <w:rPr>
          <w:rFonts w:ascii="仿宋_GB2312" w:eastAsia="仿宋_GB2312" w:hAnsi="仿宋" w:cs="仿宋" w:hint="eastAsia"/>
          <w:sz w:val="32"/>
          <w:szCs w:val="32"/>
        </w:rPr>
        <w:t xml:space="preserve">  县</w:t>
      </w:r>
      <w:r w:rsidR="001C59FD">
        <w:rPr>
          <w:rFonts w:ascii="仿宋_GB2312" w:eastAsia="仿宋_GB2312" w:hAnsi="仿宋" w:cs="仿宋" w:hint="eastAsia"/>
          <w:sz w:val="32"/>
          <w:szCs w:val="32"/>
        </w:rPr>
        <w:t>计生公益金管理办公室</w:t>
      </w:r>
      <w:r>
        <w:rPr>
          <w:rFonts w:ascii="仿宋_GB2312" w:eastAsia="仿宋_GB2312" w:hAnsi="仿宋" w:cs="仿宋" w:hint="eastAsia"/>
          <w:sz w:val="32"/>
          <w:szCs w:val="32"/>
        </w:rPr>
        <w:t>设在县卫生健康局，办公室成员由民政、财政、人力社保、卫健、残联等部门有关人员组成。</w:t>
      </w:r>
    </w:p>
    <w:p w:rsidR="00B56600" w:rsidRDefault="00B56600" w:rsidP="0069398C">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第</w:t>
      </w:r>
      <w:r w:rsidR="00150FE3">
        <w:rPr>
          <w:rFonts w:ascii="仿宋_GB2312" w:eastAsia="仿宋_GB2312" w:hAnsi="仿宋" w:cs="仿宋" w:hint="eastAsia"/>
          <w:b/>
          <w:bCs/>
          <w:sz w:val="32"/>
          <w:szCs w:val="32"/>
        </w:rPr>
        <w:t>十</w:t>
      </w:r>
      <w:r>
        <w:rPr>
          <w:rFonts w:ascii="仿宋_GB2312" w:eastAsia="仿宋_GB2312" w:hAnsi="仿宋" w:cs="仿宋" w:hint="eastAsia"/>
          <w:b/>
          <w:bCs/>
          <w:sz w:val="32"/>
          <w:szCs w:val="32"/>
        </w:rPr>
        <w:t>条</w:t>
      </w:r>
      <w:r>
        <w:rPr>
          <w:rFonts w:ascii="仿宋_GB2312" w:eastAsia="仿宋_GB2312" w:hAnsi="仿宋" w:cs="仿宋" w:hint="eastAsia"/>
          <w:sz w:val="32"/>
          <w:szCs w:val="32"/>
        </w:rPr>
        <w:t xml:space="preserve">  计生公益金</w:t>
      </w:r>
      <w:r w:rsidR="00491FAB">
        <w:rPr>
          <w:rFonts w:ascii="仿宋_GB2312" w:eastAsia="仿宋_GB2312" w:hAnsi="仿宋" w:cs="仿宋" w:hint="eastAsia"/>
          <w:sz w:val="32"/>
          <w:szCs w:val="32"/>
        </w:rPr>
        <w:t>由县计生公益金管理办公室统一管理，并接受县财政、审计部门的监督。公益金的</w:t>
      </w:r>
      <w:r>
        <w:rPr>
          <w:rFonts w:ascii="仿宋_GB2312" w:eastAsia="仿宋_GB2312" w:hAnsi="仿宋" w:cs="仿宋" w:hint="eastAsia"/>
          <w:sz w:val="32"/>
          <w:szCs w:val="32"/>
        </w:rPr>
        <w:t>账户设在县机关会计核算中心，</w:t>
      </w:r>
      <w:r w:rsidR="00280EC1">
        <w:rPr>
          <w:rFonts w:ascii="仿宋_GB2312" w:eastAsia="仿宋_GB2312" w:hAnsi="仿宋" w:cs="仿宋" w:hint="eastAsia"/>
          <w:sz w:val="32"/>
          <w:szCs w:val="32"/>
        </w:rPr>
        <w:t>账号向社会公开，</w:t>
      </w:r>
      <w:r>
        <w:rPr>
          <w:rFonts w:ascii="仿宋_GB2312" w:eastAsia="仿宋_GB2312" w:hAnsi="仿宋" w:cs="仿宋" w:hint="eastAsia"/>
          <w:sz w:val="32"/>
          <w:szCs w:val="32"/>
        </w:rPr>
        <w:t>常年接受</w:t>
      </w:r>
      <w:r w:rsidR="00280EC1">
        <w:rPr>
          <w:rFonts w:ascii="仿宋_GB2312" w:eastAsia="仿宋_GB2312" w:hAnsi="仿宋" w:cs="仿宋" w:hint="eastAsia"/>
          <w:sz w:val="32"/>
          <w:szCs w:val="32"/>
        </w:rPr>
        <w:t>资助</w:t>
      </w:r>
      <w:r>
        <w:rPr>
          <w:rFonts w:ascii="仿宋_GB2312" w:eastAsia="仿宋_GB2312" w:hAnsi="仿宋" w:cs="仿宋" w:hint="eastAsia"/>
          <w:sz w:val="32"/>
          <w:szCs w:val="32"/>
        </w:rPr>
        <w:t>。</w:t>
      </w:r>
    </w:p>
    <w:p w:rsidR="00B56600" w:rsidRDefault="00B56600" w:rsidP="0069398C">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第</w:t>
      </w:r>
      <w:r w:rsidR="00A01AF8">
        <w:rPr>
          <w:rFonts w:ascii="仿宋_GB2312" w:eastAsia="仿宋_GB2312" w:hAnsi="仿宋" w:cs="仿宋" w:hint="eastAsia"/>
          <w:b/>
          <w:bCs/>
          <w:sz w:val="32"/>
          <w:szCs w:val="32"/>
        </w:rPr>
        <w:t>十</w:t>
      </w:r>
      <w:r w:rsidR="00150FE3">
        <w:rPr>
          <w:rFonts w:ascii="仿宋_GB2312" w:eastAsia="仿宋_GB2312" w:hAnsi="仿宋" w:cs="仿宋" w:hint="eastAsia"/>
          <w:b/>
          <w:bCs/>
          <w:sz w:val="32"/>
          <w:szCs w:val="32"/>
        </w:rPr>
        <w:t>一</w:t>
      </w:r>
      <w:r>
        <w:rPr>
          <w:rFonts w:ascii="仿宋_GB2312" w:eastAsia="仿宋_GB2312" w:hAnsi="仿宋" w:cs="仿宋" w:hint="eastAsia"/>
          <w:b/>
          <w:bCs/>
          <w:sz w:val="32"/>
          <w:szCs w:val="32"/>
        </w:rPr>
        <w:t>条</w:t>
      </w:r>
      <w:r>
        <w:rPr>
          <w:rFonts w:ascii="仿宋_GB2312" w:eastAsia="仿宋_GB2312" w:hAnsi="仿宋" w:cs="仿宋" w:hint="eastAsia"/>
          <w:sz w:val="32"/>
          <w:szCs w:val="32"/>
        </w:rPr>
        <w:t xml:space="preserve">  计生公益金必须专款专用，实行集体研究决定的审批制度。县</w:t>
      </w:r>
      <w:r w:rsidR="001C59FD">
        <w:rPr>
          <w:rFonts w:ascii="仿宋_GB2312" w:eastAsia="仿宋_GB2312" w:hAnsi="仿宋" w:cs="仿宋" w:hint="eastAsia"/>
          <w:sz w:val="32"/>
          <w:szCs w:val="32"/>
        </w:rPr>
        <w:t>计生公益金管理办公室</w:t>
      </w:r>
      <w:r>
        <w:rPr>
          <w:rFonts w:ascii="仿宋_GB2312" w:eastAsia="仿宋_GB2312" w:hAnsi="仿宋" w:cs="仿宋" w:hint="eastAsia"/>
          <w:sz w:val="32"/>
          <w:szCs w:val="32"/>
        </w:rPr>
        <w:t>应</w:t>
      </w:r>
      <w:r w:rsidR="001B14CC">
        <w:rPr>
          <w:rFonts w:ascii="仿宋_GB2312" w:eastAsia="仿宋_GB2312" w:hAnsi="仿宋" w:cs="仿宋" w:hint="eastAsia"/>
          <w:sz w:val="32"/>
          <w:szCs w:val="32"/>
        </w:rPr>
        <w:t>规范财务制度，</w:t>
      </w:r>
      <w:r>
        <w:rPr>
          <w:rFonts w:ascii="仿宋_GB2312" w:eastAsia="仿宋_GB2312" w:hAnsi="仿宋" w:cs="仿宋" w:hint="eastAsia"/>
          <w:sz w:val="32"/>
          <w:szCs w:val="32"/>
        </w:rPr>
        <w:t>建立健全</w:t>
      </w:r>
      <w:r w:rsidR="001B14CC">
        <w:rPr>
          <w:rFonts w:ascii="仿宋_GB2312" w:eastAsia="仿宋_GB2312" w:hAnsi="仿宋" w:cs="仿宋" w:hint="eastAsia"/>
          <w:sz w:val="32"/>
          <w:szCs w:val="32"/>
        </w:rPr>
        <w:t>内部审计制度。</w:t>
      </w:r>
    </w:p>
    <w:p w:rsidR="00B56600" w:rsidRDefault="00B56600" w:rsidP="0069398C">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第十</w:t>
      </w:r>
      <w:r w:rsidR="00150FE3">
        <w:rPr>
          <w:rFonts w:ascii="仿宋_GB2312" w:eastAsia="仿宋_GB2312" w:hAnsi="仿宋" w:cs="仿宋" w:hint="eastAsia"/>
          <w:b/>
          <w:bCs/>
          <w:sz w:val="32"/>
          <w:szCs w:val="32"/>
        </w:rPr>
        <w:t>二</w:t>
      </w:r>
      <w:r>
        <w:rPr>
          <w:rFonts w:ascii="仿宋_GB2312" w:eastAsia="仿宋_GB2312" w:hAnsi="仿宋" w:cs="仿宋" w:hint="eastAsia"/>
          <w:b/>
          <w:bCs/>
          <w:sz w:val="32"/>
          <w:szCs w:val="32"/>
        </w:rPr>
        <w:t>条</w:t>
      </w:r>
      <w:r>
        <w:rPr>
          <w:rFonts w:ascii="仿宋_GB2312" w:eastAsia="仿宋_GB2312" w:hAnsi="仿宋" w:cs="仿宋" w:hint="eastAsia"/>
          <w:sz w:val="32"/>
          <w:szCs w:val="32"/>
        </w:rPr>
        <w:t xml:space="preserve">  公益金收支实行公开，接受社会</w:t>
      </w:r>
      <w:r w:rsidR="00FA20E8">
        <w:rPr>
          <w:rFonts w:ascii="仿宋_GB2312" w:eastAsia="仿宋_GB2312" w:hAnsi="仿宋" w:cs="仿宋" w:hint="eastAsia"/>
          <w:sz w:val="32"/>
          <w:szCs w:val="32"/>
        </w:rPr>
        <w:t>的</w:t>
      </w:r>
      <w:r>
        <w:rPr>
          <w:rFonts w:ascii="仿宋_GB2312" w:eastAsia="仿宋_GB2312" w:hAnsi="仿宋" w:cs="仿宋" w:hint="eastAsia"/>
          <w:sz w:val="32"/>
          <w:szCs w:val="32"/>
        </w:rPr>
        <w:t>监督。</w:t>
      </w:r>
    </w:p>
    <w:p w:rsidR="00B56600" w:rsidRDefault="00B56600" w:rsidP="0069398C">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第十</w:t>
      </w:r>
      <w:r w:rsidR="00150FE3">
        <w:rPr>
          <w:rFonts w:ascii="仿宋_GB2312" w:eastAsia="仿宋_GB2312" w:hAnsi="仿宋" w:cs="仿宋" w:hint="eastAsia"/>
          <w:b/>
          <w:bCs/>
          <w:sz w:val="32"/>
          <w:szCs w:val="32"/>
        </w:rPr>
        <w:t>三</w:t>
      </w:r>
      <w:r>
        <w:rPr>
          <w:rFonts w:ascii="仿宋_GB2312" w:eastAsia="仿宋_GB2312" w:hAnsi="仿宋" w:cs="仿宋" w:hint="eastAsia"/>
          <w:b/>
          <w:bCs/>
          <w:sz w:val="32"/>
          <w:szCs w:val="32"/>
        </w:rPr>
        <w:t xml:space="preserve">条 </w:t>
      </w:r>
      <w:r>
        <w:rPr>
          <w:rFonts w:ascii="仿宋_GB2312" w:eastAsia="仿宋_GB2312" w:hAnsi="仿宋" w:cs="仿宋" w:hint="eastAsia"/>
          <w:sz w:val="32"/>
          <w:szCs w:val="32"/>
        </w:rPr>
        <w:t xml:space="preserve"> 已</w:t>
      </w:r>
      <w:r w:rsidR="00820CE8">
        <w:rPr>
          <w:rFonts w:ascii="仿宋_GB2312" w:eastAsia="仿宋_GB2312" w:hAnsi="仿宋" w:cs="仿宋" w:hint="eastAsia"/>
          <w:sz w:val="32"/>
          <w:szCs w:val="32"/>
        </w:rPr>
        <w:t>领取公益金</w:t>
      </w:r>
      <w:r w:rsidR="00CE2B03">
        <w:rPr>
          <w:rFonts w:ascii="仿宋_GB2312" w:eastAsia="仿宋_GB2312" w:hAnsi="仿宋" w:cs="仿宋" w:hint="eastAsia"/>
          <w:sz w:val="32"/>
          <w:szCs w:val="32"/>
        </w:rPr>
        <w:t>经常性</w:t>
      </w:r>
      <w:r w:rsidR="00820CE8">
        <w:rPr>
          <w:rFonts w:ascii="仿宋_GB2312" w:eastAsia="仿宋_GB2312" w:hAnsi="仿宋" w:cs="仿宋" w:hint="eastAsia"/>
          <w:sz w:val="32"/>
          <w:szCs w:val="32"/>
        </w:rPr>
        <w:t>补助的家庭，如发生领养或再生育行为，应及时报告，</w:t>
      </w:r>
      <w:r>
        <w:rPr>
          <w:rFonts w:ascii="仿宋_GB2312" w:eastAsia="仿宋_GB2312" w:hAnsi="仿宋" w:cs="仿宋" w:hint="eastAsia"/>
          <w:sz w:val="32"/>
          <w:szCs w:val="32"/>
        </w:rPr>
        <w:t>县计生公益金管理办公室停止向其发放计生公益金。</w:t>
      </w:r>
    </w:p>
    <w:p w:rsidR="00B56600" w:rsidRDefault="00B56600" w:rsidP="0069398C">
      <w:pPr>
        <w:spacing w:line="480" w:lineRule="exact"/>
        <w:ind w:firstLineChars="200" w:firstLine="643"/>
        <w:jc w:val="left"/>
        <w:rPr>
          <w:rFonts w:ascii="仿宋_GB2312" w:eastAsia="仿宋_GB2312" w:hAnsi="仿宋" w:cs="仿宋"/>
          <w:sz w:val="32"/>
          <w:szCs w:val="32"/>
        </w:rPr>
      </w:pPr>
      <w:r>
        <w:rPr>
          <w:rFonts w:ascii="仿宋_GB2312" w:eastAsia="仿宋_GB2312" w:hAnsi="仿宋" w:cs="仿宋" w:hint="eastAsia"/>
          <w:b/>
          <w:bCs/>
          <w:sz w:val="32"/>
          <w:szCs w:val="32"/>
        </w:rPr>
        <w:t>第十</w:t>
      </w:r>
      <w:r w:rsidR="00150FE3">
        <w:rPr>
          <w:rFonts w:ascii="仿宋_GB2312" w:eastAsia="仿宋_GB2312" w:hAnsi="仿宋" w:cs="仿宋" w:hint="eastAsia"/>
          <w:b/>
          <w:bCs/>
          <w:sz w:val="32"/>
          <w:szCs w:val="32"/>
        </w:rPr>
        <w:t>四</w:t>
      </w:r>
      <w:r>
        <w:rPr>
          <w:rFonts w:ascii="仿宋_GB2312" w:eastAsia="仿宋_GB2312" w:hAnsi="仿宋" w:cs="仿宋" w:hint="eastAsia"/>
          <w:b/>
          <w:bCs/>
          <w:sz w:val="32"/>
          <w:szCs w:val="32"/>
        </w:rPr>
        <w:t>条</w:t>
      </w:r>
      <w:r>
        <w:rPr>
          <w:rFonts w:ascii="仿宋_GB2312" w:eastAsia="仿宋_GB2312" w:hAnsi="仿宋" w:cs="仿宋" w:hint="eastAsia"/>
          <w:sz w:val="32"/>
          <w:szCs w:val="32"/>
        </w:rPr>
        <w:t xml:space="preserve">  对在申报、审批、发放工作中弄虚作假或以其他手段骗取公益金补助的，除追缴其非法所得外，还</w:t>
      </w:r>
      <w:r w:rsidR="00F44C38">
        <w:rPr>
          <w:rFonts w:ascii="仿宋_GB2312" w:eastAsia="仿宋_GB2312" w:hAnsi="仿宋" w:cs="仿宋" w:hint="eastAsia"/>
          <w:sz w:val="32"/>
          <w:szCs w:val="32"/>
        </w:rPr>
        <w:t>将予以严肃处理。构成犯罪的，</w:t>
      </w:r>
      <w:r>
        <w:rPr>
          <w:rFonts w:ascii="仿宋_GB2312" w:eastAsia="仿宋_GB2312" w:hAnsi="仿宋" w:cs="仿宋" w:hint="eastAsia"/>
          <w:sz w:val="32"/>
          <w:szCs w:val="32"/>
        </w:rPr>
        <w:t>依法追究刑事责任。</w:t>
      </w:r>
    </w:p>
    <w:p w:rsidR="00EE0F34" w:rsidRDefault="00EE0F34" w:rsidP="0069398C">
      <w:pPr>
        <w:spacing w:line="480" w:lineRule="exact"/>
        <w:ind w:firstLineChars="200" w:firstLine="640"/>
        <w:jc w:val="left"/>
        <w:rPr>
          <w:rFonts w:ascii="仿宋" w:eastAsia="仿宋" w:hAnsi="仿宋" w:cs="仿宋"/>
          <w:sz w:val="32"/>
          <w:szCs w:val="32"/>
        </w:rPr>
      </w:pPr>
    </w:p>
    <w:p w:rsidR="00EE0F34" w:rsidRDefault="00C1747C" w:rsidP="0069398C">
      <w:pPr>
        <w:spacing w:line="480" w:lineRule="exact"/>
        <w:jc w:val="center"/>
        <w:rPr>
          <w:rFonts w:ascii="黑体" w:eastAsia="黑体" w:hAnsi="黑体" w:cs="黑体"/>
          <w:sz w:val="32"/>
          <w:szCs w:val="32"/>
        </w:rPr>
      </w:pPr>
      <w:r>
        <w:rPr>
          <w:rFonts w:ascii="黑体" w:eastAsia="黑体" w:hAnsi="黑体" w:cs="黑体" w:hint="eastAsia"/>
          <w:sz w:val="32"/>
          <w:szCs w:val="32"/>
        </w:rPr>
        <w:t>第</w:t>
      </w:r>
      <w:r w:rsidR="00182961">
        <w:rPr>
          <w:rFonts w:ascii="黑体" w:eastAsia="黑体" w:hAnsi="黑体" w:cs="黑体" w:hint="eastAsia"/>
          <w:sz w:val="32"/>
          <w:szCs w:val="32"/>
        </w:rPr>
        <w:t>五</w:t>
      </w:r>
      <w:r>
        <w:rPr>
          <w:rFonts w:ascii="黑体" w:eastAsia="黑体" w:hAnsi="黑体" w:cs="黑体" w:hint="eastAsia"/>
          <w:sz w:val="32"/>
          <w:szCs w:val="32"/>
        </w:rPr>
        <w:t>章  附   则</w:t>
      </w:r>
    </w:p>
    <w:p w:rsidR="00EE0F34" w:rsidRDefault="006F2B69" w:rsidP="0069398C">
      <w:pPr>
        <w:spacing w:line="480" w:lineRule="exact"/>
        <w:ind w:firstLineChars="200" w:firstLine="643"/>
        <w:jc w:val="left"/>
        <w:rPr>
          <w:rFonts w:ascii="仿宋" w:eastAsia="仿宋" w:hAnsi="仿宋" w:cs="仿宋"/>
          <w:sz w:val="32"/>
          <w:szCs w:val="32"/>
        </w:rPr>
      </w:pPr>
      <w:r>
        <w:rPr>
          <w:rFonts w:ascii="仿宋_GB2312" w:eastAsia="仿宋_GB2312" w:hAnsi="仿宋" w:cs="仿宋" w:hint="eastAsia"/>
          <w:b/>
          <w:bCs/>
          <w:sz w:val="32"/>
          <w:szCs w:val="32"/>
        </w:rPr>
        <w:t>第十</w:t>
      </w:r>
      <w:r w:rsidR="00150FE3">
        <w:rPr>
          <w:rFonts w:ascii="仿宋_GB2312" w:eastAsia="仿宋_GB2312" w:hAnsi="仿宋" w:cs="仿宋" w:hint="eastAsia"/>
          <w:b/>
          <w:bCs/>
          <w:sz w:val="32"/>
          <w:szCs w:val="32"/>
        </w:rPr>
        <w:t>五</w:t>
      </w:r>
      <w:r>
        <w:rPr>
          <w:rFonts w:ascii="仿宋_GB2312" w:eastAsia="仿宋_GB2312" w:hAnsi="仿宋" w:cs="仿宋" w:hint="eastAsia"/>
          <w:b/>
          <w:bCs/>
          <w:sz w:val="32"/>
          <w:szCs w:val="32"/>
        </w:rPr>
        <w:t xml:space="preserve">条  </w:t>
      </w:r>
      <w:r w:rsidR="002878F1">
        <w:rPr>
          <w:rFonts w:ascii="仿宋_GB2312" w:eastAsia="仿宋_GB2312" w:hAnsi="仿宋" w:cs="仿宋" w:hint="eastAsia"/>
          <w:bCs/>
          <w:sz w:val="32"/>
          <w:szCs w:val="32"/>
        </w:rPr>
        <w:t>本办法执行中的有关问题由县计生公益金管理办公室负责解释。</w:t>
      </w:r>
      <w:r w:rsidR="008737CA">
        <w:rPr>
          <w:rFonts w:ascii="仿宋_GB2312" w:eastAsia="仿宋_GB2312" w:hAnsi="仿宋" w:cs="仿宋" w:hint="eastAsia"/>
          <w:bCs/>
          <w:sz w:val="32"/>
          <w:szCs w:val="32"/>
        </w:rPr>
        <w:t>计生公益金筹集及使用管理有上位规定的，按规定执行。</w:t>
      </w:r>
    </w:p>
    <w:p w:rsidR="00C1747C" w:rsidRDefault="00C1747C" w:rsidP="0069398C">
      <w:pPr>
        <w:spacing w:line="480" w:lineRule="exact"/>
        <w:ind w:firstLineChars="200" w:firstLine="643"/>
        <w:jc w:val="left"/>
      </w:pPr>
      <w:r>
        <w:rPr>
          <w:rFonts w:ascii="仿宋_GB2312" w:eastAsia="仿宋_GB2312" w:hAnsi="仿宋" w:cs="仿宋" w:hint="eastAsia"/>
          <w:b/>
          <w:bCs/>
          <w:sz w:val="32"/>
          <w:szCs w:val="32"/>
        </w:rPr>
        <w:t>第十</w:t>
      </w:r>
      <w:r w:rsidR="00150FE3">
        <w:rPr>
          <w:rFonts w:ascii="仿宋_GB2312" w:eastAsia="仿宋_GB2312" w:hAnsi="仿宋" w:cs="仿宋" w:hint="eastAsia"/>
          <w:b/>
          <w:bCs/>
          <w:sz w:val="32"/>
          <w:szCs w:val="32"/>
        </w:rPr>
        <w:t>六</w:t>
      </w:r>
      <w:r>
        <w:rPr>
          <w:rFonts w:ascii="仿宋_GB2312" w:eastAsia="仿宋_GB2312" w:hAnsi="仿宋" w:cs="仿宋" w:hint="eastAsia"/>
          <w:b/>
          <w:bCs/>
          <w:sz w:val="32"/>
          <w:szCs w:val="32"/>
        </w:rPr>
        <w:t xml:space="preserve">条 </w:t>
      </w:r>
      <w:r w:rsidR="005F00A8">
        <w:rPr>
          <w:rFonts w:ascii="仿宋_GB2312" w:eastAsia="仿宋_GB2312" w:hAnsi="仿宋" w:cs="仿宋" w:hint="eastAsia"/>
          <w:b/>
          <w:bCs/>
          <w:sz w:val="32"/>
          <w:szCs w:val="32"/>
        </w:rPr>
        <w:t xml:space="preserve"> </w:t>
      </w:r>
      <w:r>
        <w:rPr>
          <w:rFonts w:ascii="仿宋_GB2312" w:eastAsia="仿宋_GB2312" w:hAnsi="仿宋" w:cs="仿宋" w:hint="eastAsia"/>
          <w:sz w:val="32"/>
          <w:szCs w:val="32"/>
        </w:rPr>
        <w:t>本办法自     年  月  日起施行。2003年3月12日印发的《武义县计划生育公益金管理暂行办法》（武政办〔2003〕18号）同时废止。</w:t>
      </w:r>
    </w:p>
    <w:sectPr w:rsidR="00C1747C" w:rsidSect="00EE0F3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A7A" w:rsidRDefault="00287A7A" w:rsidP="003C07AB">
      <w:r>
        <w:separator/>
      </w:r>
    </w:p>
  </w:endnote>
  <w:endnote w:type="continuationSeparator" w:id="1">
    <w:p w:rsidR="00287A7A" w:rsidRDefault="00287A7A" w:rsidP="003C0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A7A" w:rsidRDefault="00287A7A" w:rsidP="003C07AB">
      <w:r>
        <w:separator/>
      </w:r>
    </w:p>
  </w:footnote>
  <w:footnote w:type="continuationSeparator" w:id="1">
    <w:p w:rsidR="00287A7A" w:rsidRDefault="00287A7A" w:rsidP="003C07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4514"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4ABE"/>
    <w:rsid w:val="00000618"/>
    <w:rsid w:val="00000F9C"/>
    <w:rsid w:val="000012FA"/>
    <w:rsid w:val="0000569D"/>
    <w:rsid w:val="00005E1B"/>
    <w:rsid w:val="00012BA1"/>
    <w:rsid w:val="0002589F"/>
    <w:rsid w:val="000268AA"/>
    <w:rsid w:val="00030082"/>
    <w:rsid w:val="00030629"/>
    <w:rsid w:val="00034800"/>
    <w:rsid w:val="00035096"/>
    <w:rsid w:val="000366BD"/>
    <w:rsid w:val="00037070"/>
    <w:rsid w:val="00037791"/>
    <w:rsid w:val="00041371"/>
    <w:rsid w:val="0004476C"/>
    <w:rsid w:val="00057AB9"/>
    <w:rsid w:val="000866B1"/>
    <w:rsid w:val="000964A4"/>
    <w:rsid w:val="000A2DBC"/>
    <w:rsid w:val="000A7FB8"/>
    <w:rsid w:val="000B5367"/>
    <w:rsid w:val="000C057E"/>
    <w:rsid w:val="000C3569"/>
    <w:rsid w:val="000C3FC8"/>
    <w:rsid w:val="000C6B5F"/>
    <w:rsid w:val="000C6E21"/>
    <w:rsid w:val="000E1A8A"/>
    <w:rsid w:val="000E1E14"/>
    <w:rsid w:val="000E5F00"/>
    <w:rsid w:val="000F4CD4"/>
    <w:rsid w:val="000F5993"/>
    <w:rsid w:val="00104838"/>
    <w:rsid w:val="0011481D"/>
    <w:rsid w:val="00131E97"/>
    <w:rsid w:val="00137723"/>
    <w:rsid w:val="00140A35"/>
    <w:rsid w:val="00142527"/>
    <w:rsid w:val="00150FE3"/>
    <w:rsid w:val="00151C4E"/>
    <w:rsid w:val="001653D0"/>
    <w:rsid w:val="001775C5"/>
    <w:rsid w:val="0018140F"/>
    <w:rsid w:val="00182315"/>
    <w:rsid w:val="00182961"/>
    <w:rsid w:val="0019061C"/>
    <w:rsid w:val="00196A91"/>
    <w:rsid w:val="00196BF9"/>
    <w:rsid w:val="001A7784"/>
    <w:rsid w:val="001B14CC"/>
    <w:rsid w:val="001B687B"/>
    <w:rsid w:val="001B6E4F"/>
    <w:rsid w:val="001C37E4"/>
    <w:rsid w:val="001C4058"/>
    <w:rsid w:val="001C52E1"/>
    <w:rsid w:val="001C59FD"/>
    <w:rsid w:val="001D21DC"/>
    <w:rsid w:val="001D3DF2"/>
    <w:rsid w:val="001D7439"/>
    <w:rsid w:val="001D7778"/>
    <w:rsid w:val="001E29EC"/>
    <w:rsid w:val="001E389F"/>
    <w:rsid w:val="001F2CB4"/>
    <w:rsid w:val="001F4080"/>
    <w:rsid w:val="00200797"/>
    <w:rsid w:val="00201F52"/>
    <w:rsid w:val="00202A36"/>
    <w:rsid w:val="00207DBA"/>
    <w:rsid w:val="00214E6D"/>
    <w:rsid w:val="00215A69"/>
    <w:rsid w:val="00220484"/>
    <w:rsid w:val="00220F62"/>
    <w:rsid w:val="00224A5C"/>
    <w:rsid w:val="0022719D"/>
    <w:rsid w:val="002305DA"/>
    <w:rsid w:val="00233303"/>
    <w:rsid w:val="00237F86"/>
    <w:rsid w:val="00241930"/>
    <w:rsid w:val="00244BE5"/>
    <w:rsid w:val="00245080"/>
    <w:rsid w:val="0025072B"/>
    <w:rsid w:val="00254BFC"/>
    <w:rsid w:val="00270E4F"/>
    <w:rsid w:val="00275F55"/>
    <w:rsid w:val="00280EC1"/>
    <w:rsid w:val="002878F1"/>
    <w:rsid w:val="00287A7A"/>
    <w:rsid w:val="00294DC0"/>
    <w:rsid w:val="00296B16"/>
    <w:rsid w:val="002A56CE"/>
    <w:rsid w:val="002A5EEF"/>
    <w:rsid w:val="002A704B"/>
    <w:rsid w:val="002B08D0"/>
    <w:rsid w:val="002B1522"/>
    <w:rsid w:val="002B31FB"/>
    <w:rsid w:val="002C2007"/>
    <w:rsid w:val="002E4070"/>
    <w:rsid w:val="002E6FCE"/>
    <w:rsid w:val="002E7F4B"/>
    <w:rsid w:val="002F2E52"/>
    <w:rsid w:val="0030410B"/>
    <w:rsid w:val="00305DA6"/>
    <w:rsid w:val="00306177"/>
    <w:rsid w:val="00307A7A"/>
    <w:rsid w:val="00310532"/>
    <w:rsid w:val="00311053"/>
    <w:rsid w:val="00311B38"/>
    <w:rsid w:val="0031217C"/>
    <w:rsid w:val="00312496"/>
    <w:rsid w:val="00333BD1"/>
    <w:rsid w:val="00344C30"/>
    <w:rsid w:val="00345526"/>
    <w:rsid w:val="0034678F"/>
    <w:rsid w:val="00354967"/>
    <w:rsid w:val="0035559E"/>
    <w:rsid w:val="00360FDF"/>
    <w:rsid w:val="0036133A"/>
    <w:rsid w:val="0036718A"/>
    <w:rsid w:val="00380444"/>
    <w:rsid w:val="003A37B0"/>
    <w:rsid w:val="003B25C7"/>
    <w:rsid w:val="003B29EE"/>
    <w:rsid w:val="003B2BDD"/>
    <w:rsid w:val="003B4E17"/>
    <w:rsid w:val="003B63D2"/>
    <w:rsid w:val="003B6CC2"/>
    <w:rsid w:val="003C07AB"/>
    <w:rsid w:val="003C2657"/>
    <w:rsid w:val="003C3071"/>
    <w:rsid w:val="003C773C"/>
    <w:rsid w:val="003D4EB5"/>
    <w:rsid w:val="003D6741"/>
    <w:rsid w:val="003E481B"/>
    <w:rsid w:val="003E4B44"/>
    <w:rsid w:val="003F0ED9"/>
    <w:rsid w:val="003F1B4F"/>
    <w:rsid w:val="003F4B0B"/>
    <w:rsid w:val="004043B6"/>
    <w:rsid w:val="00413F08"/>
    <w:rsid w:val="00422258"/>
    <w:rsid w:val="0043200D"/>
    <w:rsid w:val="004322A0"/>
    <w:rsid w:val="00433606"/>
    <w:rsid w:val="00436629"/>
    <w:rsid w:val="00440FBD"/>
    <w:rsid w:val="00447C0C"/>
    <w:rsid w:val="00453AEA"/>
    <w:rsid w:val="00454A41"/>
    <w:rsid w:val="004568E5"/>
    <w:rsid w:val="00461366"/>
    <w:rsid w:val="00466A5D"/>
    <w:rsid w:val="004746C3"/>
    <w:rsid w:val="00474C85"/>
    <w:rsid w:val="00481DFD"/>
    <w:rsid w:val="00483232"/>
    <w:rsid w:val="0048692F"/>
    <w:rsid w:val="00486F04"/>
    <w:rsid w:val="00491FAB"/>
    <w:rsid w:val="0049262C"/>
    <w:rsid w:val="004928FA"/>
    <w:rsid w:val="004937BB"/>
    <w:rsid w:val="0049405F"/>
    <w:rsid w:val="00495950"/>
    <w:rsid w:val="004968AE"/>
    <w:rsid w:val="004970A9"/>
    <w:rsid w:val="004A1C74"/>
    <w:rsid w:val="004B0274"/>
    <w:rsid w:val="004B33EA"/>
    <w:rsid w:val="004B4ABE"/>
    <w:rsid w:val="004B4EE9"/>
    <w:rsid w:val="004B7D5E"/>
    <w:rsid w:val="004C0CA6"/>
    <w:rsid w:val="004C2FDF"/>
    <w:rsid w:val="004C3AFE"/>
    <w:rsid w:val="004C68E0"/>
    <w:rsid w:val="004C7635"/>
    <w:rsid w:val="004D3040"/>
    <w:rsid w:val="004D3043"/>
    <w:rsid w:val="004D3498"/>
    <w:rsid w:val="004D51D9"/>
    <w:rsid w:val="004E415E"/>
    <w:rsid w:val="004E6951"/>
    <w:rsid w:val="004F0AFF"/>
    <w:rsid w:val="004F1B97"/>
    <w:rsid w:val="004F3436"/>
    <w:rsid w:val="004F3C15"/>
    <w:rsid w:val="004F4535"/>
    <w:rsid w:val="004F65B9"/>
    <w:rsid w:val="004F733C"/>
    <w:rsid w:val="00516D5C"/>
    <w:rsid w:val="00516F9E"/>
    <w:rsid w:val="0053141A"/>
    <w:rsid w:val="00533AAB"/>
    <w:rsid w:val="0053532B"/>
    <w:rsid w:val="00537E10"/>
    <w:rsid w:val="00541E30"/>
    <w:rsid w:val="00545953"/>
    <w:rsid w:val="00545D19"/>
    <w:rsid w:val="005501EF"/>
    <w:rsid w:val="00560CDA"/>
    <w:rsid w:val="0056664A"/>
    <w:rsid w:val="00577FA3"/>
    <w:rsid w:val="00581A70"/>
    <w:rsid w:val="00586A84"/>
    <w:rsid w:val="00593FAB"/>
    <w:rsid w:val="0059490C"/>
    <w:rsid w:val="00596C3E"/>
    <w:rsid w:val="005978E0"/>
    <w:rsid w:val="005A383E"/>
    <w:rsid w:val="005A6276"/>
    <w:rsid w:val="005B327A"/>
    <w:rsid w:val="005B7A4F"/>
    <w:rsid w:val="005B7BA2"/>
    <w:rsid w:val="005C44C9"/>
    <w:rsid w:val="005C5A05"/>
    <w:rsid w:val="005D15BE"/>
    <w:rsid w:val="005D3E96"/>
    <w:rsid w:val="005D414B"/>
    <w:rsid w:val="005D4C75"/>
    <w:rsid w:val="005D7B9E"/>
    <w:rsid w:val="005E1777"/>
    <w:rsid w:val="005E1C08"/>
    <w:rsid w:val="005F00A8"/>
    <w:rsid w:val="005F476B"/>
    <w:rsid w:val="0060456D"/>
    <w:rsid w:val="0060632B"/>
    <w:rsid w:val="00622B6E"/>
    <w:rsid w:val="006234B2"/>
    <w:rsid w:val="00625AAB"/>
    <w:rsid w:val="00626A19"/>
    <w:rsid w:val="006339FB"/>
    <w:rsid w:val="006345A1"/>
    <w:rsid w:val="00640C02"/>
    <w:rsid w:val="0064388C"/>
    <w:rsid w:val="0064791A"/>
    <w:rsid w:val="006654AD"/>
    <w:rsid w:val="00667D3F"/>
    <w:rsid w:val="00672727"/>
    <w:rsid w:val="006761E2"/>
    <w:rsid w:val="00683663"/>
    <w:rsid w:val="0068533C"/>
    <w:rsid w:val="00692BA5"/>
    <w:rsid w:val="0069376A"/>
    <w:rsid w:val="0069398C"/>
    <w:rsid w:val="006945AF"/>
    <w:rsid w:val="0069675F"/>
    <w:rsid w:val="006A3657"/>
    <w:rsid w:val="006A6BE3"/>
    <w:rsid w:val="006B0DF6"/>
    <w:rsid w:val="006B1453"/>
    <w:rsid w:val="006B3812"/>
    <w:rsid w:val="006B4C43"/>
    <w:rsid w:val="006C2AEB"/>
    <w:rsid w:val="006C74BB"/>
    <w:rsid w:val="006D6DB2"/>
    <w:rsid w:val="006E00DC"/>
    <w:rsid w:val="006E1010"/>
    <w:rsid w:val="006F2B69"/>
    <w:rsid w:val="006F5BBB"/>
    <w:rsid w:val="00702E29"/>
    <w:rsid w:val="00706156"/>
    <w:rsid w:val="00711FFC"/>
    <w:rsid w:val="007120F8"/>
    <w:rsid w:val="0071696A"/>
    <w:rsid w:val="007449AE"/>
    <w:rsid w:val="007548B4"/>
    <w:rsid w:val="007567FE"/>
    <w:rsid w:val="0076190C"/>
    <w:rsid w:val="00762A6B"/>
    <w:rsid w:val="00763E99"/>
    <w:rsid w:val="00763F3A"/>
    <w:rsid w:val="00764DE7"/>
    <w:rsid w:val="00765C97"/>
    <w:rsid w:val="00774196"/>
    <w:rsid w:val="00781F0C"/>
    <w:rsid w:val="00785B15"/>
    <w:rsid w:val="007A4171"/>
    <w:rsid w:val="007A601D"/>
    <w:rsid w:val="007B1676"/>
    <w:rsid w:val="007B367D"/>
    <w:rsid w:val="007B3C0D"/>
    <w:rsid w:val="007B3D1F"/>
    <w:rsid w:val="007B425D"/>
    <w:rsid w:val="007C0577"/>
    <w:rsid w:val="007C1F2D"/>
    <w:rsid w:val="007C25CF"/>
    <w:rsid w:val="007C5963"/>
    <w:rsid w:val="007D205F"/>
    <w:rsid w:val="007D246D"/>
    <w:rsid w:val="007D5A24"/>
    <w:rsid w:val="007D7A97"/>
    <w:rsid w:val="007E14ED"/>
    <w:rsid w:val="007E161B"/>
    <w:rsid w:val="007E4EE0"/>
    <w:rsid w:val="007E6B0E"/>
    <w:rsid w:val="007F0C0A"/>
    <w:rsid w:val="007F229D"/>
    <w:rsid w:val="007F25A4"/>
    <w:rsid w:val="007F608B"/>
    <w:rsid w:val="007F706D"/>
    <w:rsid w:val="00802542"/>
    <w:rsid w:val="00802E72"/>
    <w:rsid w:val="00804506"/>
    <w:rsid w:val="00815CB6"/>
    <w:rsid w:val="00820078"/>
    <w:rsid w:val="00820CE8"/>
    <w:rsid w:val="00820F0E"/>
    <w:rsid w:val="00823A99"/>
    <w:rsid w:val="00833E4E"/>
    <w:rsid w:val="00850191"/>
    <w:rsid w:val="00851ED6"/>
    <w:rsid w:val="00852144"/>
    <w:rsid w:val="00857763"/>
    <w:rsid w:val="00857DFA"/>
    <w:rsid w:val="008603EE"/>
    <w:rsid w:val="0086065E"/>
    <w:rsid w:val="00861537"/>
    <w:rsid w:val="00865AFA"/>
    <w:rsid w:val="00865E5F"/>
    <w:rsid w:val="00866F7C"/>
    <w:rsid w:val="008737CA"/>
    <w:rsid w:val="00874D4E"/>
    <w:rsid w:val="00874D8D"/>
    <w:rsid w:val="00877518"/>
    <w:rsid w:val="00880810"/>
    <w:rsid w:val="0088161F"/>
    <w:rsid w:val="00881909"/>
    <w:rsid w:val="00882419"/>
    <w:rsid w:val="008831EC"/>
    <w:rsid w:val="008855D9"/>
    <w:rsid w:val="00886D63"/>
    <w:rsid w:val="00887556"/>
    <w:rsid w:val="008879A5"/>
    <w:rsid w:val="0089688F"/>
    <w:rsid w:val="008A1645"/>
    <w:rsid w:val="008A1F4D"/>
    <w:rsid w:val="008A5EA5"/>
    <w:rsid w:val="008B22C8"/>
    <w:rsid w:val="008C1F5E"/>
    <w:rsid w:val="008C24D9"/>
    <w:rsid w:val="008C68FB"/>
    <w:rsid w:val="008D5E4B"/>
    <w:rsid w:val="008E3577"/>
    <w:rsid w:val="008E3AC3"/>
    <w:rsid w:val="008E4465"/>
    <w:rsid w:val="008F2FC7"/>
    <w:rsid w:val="008F4713"/>
    <w:rsid w:val="009046F5"/>
    <w:rsid w:val="009055BB"/>
    <w:rsid w:val="00906D43"/>
    <w:rsid w:val="009109C2"/>
    <w:rsid w:val="00922681"/>
    <w:rsid w:val="00927334"/>
    <w:rsid w:val="00933266"/>
    <w:rsid w:val="009333E4"/>
    <w:rsid w:val="00935229"/>
    <w:rsid w:val="00935454"/>
    <w:rsid w:val="0093678C"/>
    <w:rsid w:val="009405E2"/>
    <w:rsid w:val="009452FF"/>
    <w:rsid w:val="00946594"/>
    <w:rsid w:val="00946F5C"/>
    <w:rsid w:val="00955778"/>
    <w:rsid w:val="00957F6E"/>
    <w:rsid w:val="009619E8"/>
    <w:rsid w:val="00970D25"/>
    <w:rsid w:val="00971BFB"/>
    <w:rsid w:val="0097235A"/>
    <w:rsid w:val="009801EC"/>
    <w:rsid w:val="00983C5E"/>
    <w:rsid w:val="00985EEB"/>
    <w:rsid w:val="00996BD6"/>
    <w:rsid w:val="009A0C65"/>
    <w:rsid w:val="009A1F54"/>
    <w:rsid w:val="009A3028"/>
    <w:rsid w:val="009B04FE"/>
    <w:rsid w:val="009B4173"/>
    <w:rsid w:val="009C2F99"/>
    <w:rsid w:val="009C3161"/>
    <w:rsid w:val="009D1D4E"/>
    <w:rsid w:val="009D6191"/>
    <w:rsid w:val="009D6A46"/>
    <w:rsid w:val="009D6B12"/>
    <w:rsid w:val="009E5856"/>
    <w:rsid w:val="009E71CB"/>
    <w:rsid w:val="009F1E9C"/>
    <w:rsid w:val="009F5F16"/>
    <w:rsid w:val="00A01AF8"/>
    <w:rsid w:val="00A02499"/>
    <w:rsid w:val="00A05AC0"/>
    <w:rsid w:val="00A10998"/>
    <w:rsid w:val="00A16CF8"/>
    <w:rsid w:val="00A217B4"/>
    <w:rsid w:val="00A31BD2"/>
    <w:rsid w:val="00A339CF"/>
    <w:rsid w:val="00A40F65"/>
    <w:rsid w:val="00A43135"/>
    <w:rsid w:val="00A56AE5"/>
    <w:rsid w:val="00A62B47"/>
    <w:rsid w:val="00A706AC"/>
    <w:rsid w:val="00A72E42"/>
    <w:rsid w:val="00A739C5"/>
    <w:rsid w:val="00A77D03"/>
    <w:rsid w:val="00A77DC7"/>
    <w:rsid w:val="00A8206A"/>
    <w:rsid w:val="00A82C74"/>
    <w:rsid w:val="00A82EB7"/>
    <w:rsid w:val="00A83FC1"/>
    <w:rsid w:val="00A909F8"/>
    <w:rsid w:val="00A9295F"/>
    <w:rsid w:val="00A97F1F"/>
    <w:rsid w:val="00AA16EE"/>
    <w:rsid w:val="00AA487B"/>
    <w:rsid w:val="00AA54AF"/>
    <w:rsid w:val="00AA68E5"/>
    <w:rsid w:val="00AB09B4"/>
    <w:rsid w:val="00AB6CC9"/>
    <w:rsid w:val="00AC14BE"/>
    <w:rsid w:val="00AC242B"/>
    <w:rsid w:val="00AC2AE5"/>
    <w:rsid w:val="00AC798A"/>
    <w:rsid w:val="00AD11E8"/>
    <w:rsid w:val="00AD39C6"/>
    <w:rsid w:val="00AD529E"/>
    <w:rsid w:val="00AD6487"/>
    <w:rsid w:val="00AD68D3"/>
    <w:rsid w:val="00AF0913"/>
    <w:rsid w:val="00AF1787"/>
    <w:rsid w:val="00AF20A6"/>
    <w:rsid w:val="00B010EA"/>
    <w:rsid w:val="00B22BC8"/>
    <w:rsid w:val="00B366A1"/>
    <w:rsid w:val="00B41346"/>
    <w:rsid w:val="00B416B7"/>
    <w:rsid w:val="00B416FA"/>
    <w:rsid w:val="00B463C1"/>
    <w:rsid w:val="00B465C6"/>
    <w:rsid w:val="00B5013B"/>
    <w:rsid w:val="00B51EB2"/>
    <w:rsid w:val="00B53CB0"/>
    <w:rsid w:val="00B545BF"/>
    <w:rsid w:val="00B56600"/>
    <w:rsid w:val="00B57760"/>
    <w:rsid w:val="00B57CBA"/>
    <w:rsid w:val="00B67A99"/>
    <w:rsid w:val="00B81219"/>
    <w:rsid w:val="00B81FEB"/>
    <w:rsid w:val="00B82033"/>
    <w:rsid w:val="00B850F3"/>
    <w:rsid w:val="00B860DD"/>
    <w:rsid w:val="00B9395B"/>
    <w:rsid w:val="00B94E8F"/>
    <w:rsid w:val="00B96C12"/>
    <w:rsid w:val="00BA0387"/>
    <w:rsid w:val="00BA0A46"/>
    <w:rsid w:val="00BA1902"/>
    <w:rsid w:val="00BA590D"/>
    <w:rsid w:val="00BA6AFC"/>
    <w:rsid w:val="00BB4542"/>
    <w:rsid w:val="00BC434B"/>
    <w:rsid w:val="00BD63F9"/>
    <w:rsid w:val="00BD6784"/>
    <w:rsid w:val="00BD7A0C"/>
    <w:rsid w:val="00BE05B8"/>
    <w:rsid w:val="00BE2444"/>
    <w:rsid w:val="00BE3016"/>
    <w:rsid w:val="00BE6AA3"/>
    <w:rsid w:val="00BF11FD"/>
    <w:rsid w:val="00BF2379"/>
    <w:rsid w:val="00C01EF4"/>
    <w:rsid w:val="00C14D1C"/>
    <w:rsid w:val="00C153CA"/>
    <w:rsid w:val="00C16FA0"/>
    <w:rsid w:val="00C1747C"/>
    <w:rsid w:val="00C21E03"/>
    <w:rsid w:val="00C30A34"/>
    <w:rsid w:val="00C35834"/>
    <w:rsid w:val="00C37657"/>
    <w:rsid w:val="00C37B7A"/>
    <w:rsid w:val="00C41B85"/>
    <w:rsid w:val="00C46D5B"/>
    <w:rsid w:val="00C522C6"/>
    <w:rsid w:val="00C568FC"/>
    <w:rsid w:val="00C5694D"/>
    <w:rsid w:val="00C66B1D"/>
    <w:rsid w:val="00C70A8B"/>
    <w:rsid w:val="00C73CE6"/>
    <w:rsid w:val="00C7647D"/>
    <w:rsid w:val="00C82C34"/>
    <w:rsid w:val="00C85162"/>
    <w:rsid w:val="00C86F4C"/>
    <w:rsid w:val="00C93702"/>
    <w:rsid w:val="00C93CAE"/>
    <w:rsid w:val="00CA045B"/>
    <w:rsid w:val="00CA67A8"/>
    <w:rsid w:val="00CB7547"/>
    <w:rsid w:val="00CC21B3"/>
    <w:rsid w:val="00CC7B2D"/>
    <w:rsid w:val="00CD5400"/>
    <w:rsid w:val="00CD57DE"/>
    <w:rsid w:val="00CD76A8"/>
    <w:rsid w:val="00CE149A"/>
    <w:rsid w:val="00CE2B03"/>
    <w:rsid w:val="00CE3544"/>
    <w:rsid w:val="00CE5A2A"/>
    <w:rsid w:val="00CF4E41"/>
    <w:rsid w:val="00CF68D1"/>
    <w:rsid w:val="00CF751F"/>
    <w:rsid w:val="00CF78B5"/>
    <w:rsid w:val="00D00BB0"/>
    <w:rsid w:val="00D0100E"/>
    <w:rsid w:val="00D01691"/>
    <w:rsid w:val="00D11A0C"/>
    <w:rsid w:val="00D205C7"/>
    <w:rsid w:val="00D32B55"/>
    <w:rsid w:val="00D33612"/>
    <w:rsid w:val="00D350B5"/>
    <w:rsid w:val="00D379D8"/>
    <w:rsid w:val="00D45387"/>
    <w:rsid w:val="00D47BD6"/>
    <w:rsid w:val="00D51EDA"/>
    <w:rsid w:val="00D527B1"/>
    <w:rsid w:val="00D636C9"/>
    <w:rsid w:val="00D652AB"/>
    <w:rsid w:val="00D854FA"/>
    <w:rsid w:val="00D856E6"/>
    <w:rsid w:val="00D911E1"/>
    <w:rsid w:val="00D97907"/>
    <w:rsid w:val="00DA002D"/>
    <w:rsid w:val="00DA6920"/>
    <w:rsid w:val="00DB2824"/>
    <w:rsid w:val="00DB2922"/>
    <w:rsid w:val="00DB36C4"/>
    <w:rsid w:val="00DB425F"/>
    <w:rsid w:val="00DB711D"/>
    <w:rsid w:val="00DC1A60"/>
    <w:rsid w:val="00DD169A"/>
    <w:rsid w:val="00DD1A18"/>
    <w:rsid w:val="00DD2AFD"/>
    <w:rsid w:val="00DE1EEF"/>
    <w:rsid w:val="00DE32A3"/>
    <w:rsid w:val="00DF0677"/>
    <w:rsid w:val="00DF2116"/>
    <w:rsid w:val="00DF3CC0"/>
    <w:rsid w:val="00DF7101"/>
    <w:rsid w:val="00E024E7"/>
    <w:rsid w:val="00E05527"/>
    <w:rsid w:val="00E060B6"/>
    <w:rsid w:val="00E0739C"/>
    <w:rsid w:val="00E13B9A"/>
    <w:rsid w:val="00E434BF"/>
    <w:rsid w:val="00E444ED"/>
    <w:rsid w:val="00E44E37"/>
    <w:rsid w:val="00E47FB1"/>
    <w:rsid w:val="00E537A3"/>
    <w:rsid w:val="00E57EC6"/>
    <w:rsid w:val="00E603C0"/>
    <w:rsid w:val="00E67E83"/>
    <w:rsid w:val="00E70269"/>
    <w:rsid w:val="00E70CFC"/>
    <w:rsid w:val="00E72D1D"/>
    <w:rsid w:val="00E74F7C"/>
    <w:rsid w:val="00E76522"/>
    <w:rsid w:val="00E80D1A"/>
    <w:rsid w:val="00E97ADE"/>
    <w:rsid w:val="00EA2903"/>
    <w:rsid w:val="00EA7B82"/>
    <w:rsid w:val="00EB292F"/>
    <w:rsid w:val="00EB59DA"/>
    <w:rsid w:val="00EC2DC3"/>
    <w:rsid w:val="00EC7AF1"/>
    <w:rsid w:val="00ED180B"/>
    <w:rsid w:val="00ED5F76"/>
    <w:rsid w:val="00ED7B77"/>
    <w:rsid w:val="00EE0F34"/>
    <w:rsid w:val="00EE2533"/>
    <w:rsid w:val="00EE345D"/>
    <w:rsid w:val="00EE4CD1"/>
    <w:rsid w:val="00EE777B"/>
    <w:rsid w:val="00EF3DCF"/>
    <w:rsid w:val="00EF4338"/>
    <w:rsid w:val="00EF4E52"/>
    <w:rsid w:val="00EF79AC"/>
    <w:rsid w:val="00F113CD"/>
    <w:rsid w:val="00F15549"/>
    <w:rsid w:val="00F1767A"/>
    <w:rsid w:val="00F3289C"/>
    <w:rsid w:val="00F354D2"/>
    <w:rsid w:val="00F36EA0"/>
    <w:rsid w:val="00F40C27"/>
    <w:rsid w:val="00F41744"/>
    <w:rsid w:val="00F44C38"/>
    <w:rsid w:val="00F4591C"/>
    <w:rsid w:val="00F55A9B"/>
    <w:rsid w:val="00F57C13"/>
    <w:rsid w:val="00F57C81"/>
    <w:rsid w:val="00F57F22"/>
    <w:rsid w:val="00F61529"/>
    <w:rsid w:val="00F623B8"/>
    <w:rsid w:val="00F6371A"/>
    <w:rsid w:val="00F63F52"/>
    <w:rsid w:val="00F71537"/>
    <w:rsid w:val="00F739CD"/>
    <w:rsid w:val="00F74053"/>
    <w:rsid w:val="00F745F1"/>
    <w:rsid w:val="00F77A81"/>
    <w:rsid w:val="00F84298"/>
    <w:rsid w:val="00F877A3"/>
    <w:rsid w:val="00F93B7C"/>
    <w:rsid w:val="00F948A7"/>
    <w:rsid w:val="00F948B5"/>
    <w:rsid w:val="00FA20E8"/>
    <w:rsid w:val="00FA507F"/>
    <w:rsid w:val="00FA764B"/>
    <w:rsid w:val="00FB3427"/>
    <w:rsid w:val="00FB4DF8"/>
    <w:rsid w:val="00FB50D6"/>
    <w:rsid w:val="00FB6E44"/>
    <w:rsid w:val="00FB74E4"/>
    <w:rsid w:val="00FC16A6"/>
    <w:rsid w:val="00FC1C18"/>
    <w:rsid w:val="00FC5900"/>
    <w:rsid w:val="00FD0BD7"/>
    <w:rsid w:val="00FD168E"/>
    <w:rsid w:val="00FE0E83"/>
    <w:rsid w:val="00FE21EF"/>
    <w:rsid w:val="00FF094C"/>
    <w:rsid w:val="00FF1CD2"/>
    <w:rsid w:val="00FF5DC8"/>
    <w:rsid w:val="05133338"/>
    <w:rsid w:val="27EB6F2C"/>
    <w:rsid w:val="485D6A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0F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rsid w:val="00EE0F34"/>
    <w:rPr>
      <w:kern w:val="2"/>
      <w:sz w:val="18"/>
      <w:szCs w:val="18"/>
    </w:rPr>
  </w:style>
  <w:style w:type="character" w:customStyle="1" w:styleId="Char0">
    <w:name w:val="页脚 Char"/>
    <w:basedOn w:val="a0"/>
    <w:link w:val="a4"/>
    <w:rsid w:val="00EE0F34"/>
    <w:rPr>
      <w:kern w:val="2"/>
      <w:sz w:val="18"/>
      <w:szCs w:val="18"/>
    </w:rPr>
  </w:style>
  <w:style w:type="paragraph" w:styleId="a5">
    <w:name w:val="List Paragraph"/>
    <w:basedOn w:val="a"/>
    <w:qFormat/>
    <w:rsid w:val="00EE0F34"/>
    <w:pPr>
      <w:ind w:firstLineChars="200" w:firstLine="420"/>
    </w:pPr>
    <w:rPr>
      <w:rFonts w:ascii="Calibri" w:hAnsi="Calibri"/>
      <w:szCs w:val="22"/>
    </w:rPr>
  </w:style>
  <w:style w:type="paragraph" w:styleId="a3">
    <w:name w:val="header"/>
    <w:basedOn w:val="a"/>
    <w:link w:val="Char"/>
    <w:rsid w:val="00EE0F34"/>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rsid w:val="00EE0F34"/>
    <w:pPr>
      <w:tabs>
        <w:tab w:val="center" w:pos="4153"/>
        <w:tab w:val="right" w:pos="8306"/>
      </w:tabs>
      <w:snapToGrid w:val="0"/>
      <w:jc w:val="left"/>
    </w:pPr>
    <w:rPr>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1524</TotalTime>
  <Pages>4</Pages>
  <Words>364</Words>
  <Characters>2077</Characters>
  <Application>Microsoft Office Word</Application>
  <DocSecurity>0</DocSecurity>
  <PresentationFormat/>
  <Lines>17</Lines>
  <Paragraphs>4</Paragraphs>
  <Slides>0</Slides>
  <Notes>0</Notes>
  <HiddenSlides>0</HiddenSlides>
  <MMClips>0</MMClips>
  <ScaleCrop>false</ScaleCrop>
  <Company>WWW.YlmF.CoM</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第一章  总  则</dc:title>
  <dc:creator>陈丽丽</dc:creator>
  <cp:lastModifiedBy>Micorosoft</cp:lastModifiedBy>
  <cp:revision>364</cp:revision>
  <cp:lastPrinted>2021-01-14T07:15:00Z</cp:lastPrinted>
  <dcterms:created xsi:type="dcterms:W3CDTF">2021-03-08T02:11:00Z</dcterms:created>
  <dcterms:modified xsi:type="dcterms:W3CDTF">2021-07-05T07:46:00Z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