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武义县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总工会困难职工家庭申报表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6"/>
        <w:gridCol w:w="263"/>
        <w:gridCol w:w="272"/>
        <w:gridCol w:w="666"/>
        <w:gridCol w:w="836"/>
        <w:gridCol w:w="376"/>
        <w:gridCol w:w="309"/>
        <w:gridCol w:w="945"/>
        <w:gridCol w:w="864"/>
        <w:gridCol w:w="292"/>
        <w:gridCol w:w="142"/>
        <w:gridCol w:w="7"/>
        <w:gridCol w:w="560"/>
        <w:gridCol w:w="162"/>
        <w:gridCol w:w="263"/>
        <w:gridCol w:w="56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□未婚 □已婚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□离异 □丧偶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单亲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低保户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□在岗</w:t>
            </w: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（□农民工）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□病退□失业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285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" w:type="dxa"/>
            <w:gridSpan w:val="3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合同</w:t>
            </w:r>
          </w:p>
        </w:tc>
        <w:tc>
          <w:tcPr>
            <w:tcW w:w="2150" w:type="dxa"/>
            <w:gridSpan w:val="4"/>
            <w:vMerge w:val="restart"/>
          </w:tcPr>
          <w:p>
            <w:pPr>
              <w:ind w:left="360" w:hanging="360" w:hanging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 月 日至</w:t>
            </w:r>
          </w:p>
          <w:p>
            <w:pPr>
              <w:ind w:left="315" w:leftChars="150"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单位性质</w:t>
            </w:r>
          </w:p>
        </w:tc>
        <w:tc>
          <w:tcPr>
            <w:tcW w:w="186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935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所属行业</w:t>
            </w:r>
          </w:p>
        </w:tc>
        <w:tc>
          <w:tcPr>
            <w:tcW w:w="186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5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医保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类型</w:t>
            </w:r>
          </w:p>
        </w:tc>
        <w:tc>
          <w:tcPr>
            <w:tcW w:w="93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是否参加医疗互助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住房类型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面积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7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本人月平均收入</w:t>
            </w:r>
          </w:p>
        </w:tc>
        <w:tc>
          <w:tcPr>
            <w:tcW w:w="2466" w:type="dxa"/>
            <w:gridSpan w:val="4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 xml:space="preserve"> 元</w:t>
            </w:r>
          </w:p>
        </w:tc>
        <w:tc>
          <w:tcPr>
            <w:tcW w:w="2857" w:type="dxa"/>
            <w:gridSpan w:val="8"/>
          </w:tcPr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家庭其他非薪资年收入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7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家庭年度总收入</w:t>
            </w:r>
          </w:p>
        </w:tc>
        <w:tc>
          <w:tcPr>
            <w:tcW w:w="2466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元</w:t>
            </w:r>
          </w:p>
        </w:tc>
        <w:tc>
          <w:tcPr>
            <w:tcW w:w="2857" w:type="dxa"/>
            <w:gridSpan w:val="8"/>
          </w:tcPr>
          <w:p>
            <w:pPr>
              <w:ind w:firstLine="324" w:firstLineChars="150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家庭人均月收入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姓名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关系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面貌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医保情况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月平均</w:t>
            </w:r>
          </w:p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收入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身份</w:t>
            </w: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单位/学校（学生请填写学校、入学年份、学制）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33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家庭房产情况：</w:t>
            </w: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家庭车辆情况：</w:t>
            </w: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家庭工商注册情况：</w:t>
            </w:r>
          </w:p>
        </w:tc>
        <w:tc>
          <w:tcPr>
            <w:tcW w:w="13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单位（社区）工会意见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联系人：</w:t>
            </w: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联系电话：</w:t>
            </w: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0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困难情况简述（含年度主要支出情况）</w:t>
            </w:r>
          </w:p>
        </w:tc>
        <w:tc>
          <w:tcPr>
            <w:tcW w:w="3132" w:type="dxa"/>
            <w:gridSpan w:val="5"/>
            <w:vMerge w:val="restart"/>
          </w:tcPr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本人保证以上所填信息真实可信。</w:t>
            </w:r>
          </w:p>
          <w:p>
            <w:pPr>
              <w:rPr>
                <w:rFonts w:ascii="仿宋_GB2312" w:eastAsia="仿宋_GB2312"/>
                <w:w w:val="90"/>
                <w:szCs w:val="21"/>
              </w:rPr>
            </w:pPr>
          </w:p>
          <w:p>
            <w:pPr>
              <w:rPr>
                <w:rFonts w:ascii="仿宋_GB2312" w:eastAsia="仿宋_GB2312"/>
                <w:w w:val="90"/>
                <w:szCs w:val="21"/>
                <w:u w:val="single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申请人签名：</w:t>
            </w:r>
            <w:r>
              <w:rPr>
                <w:rFonts w:hint="eastAsia" w:ascii="仿宋_GB2312" w:eastAsia="仿宋_GB2312"/>
                <w:w w:val="90"/>
                <w:szCs w:val="21"/>
                <w:u w:val="single"/>
              </w:rPr>
              <w:t xml:space="preserve">              </w:t>
            </w: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申报日期：     年  月  日</w:t>
            </w:r>
          </w:p>
        </w:tc>
        <w:tc>
          <w:tcPr>
            <w:tcW w:w="13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207" w:type="dxa"/>
            <w:gridSpan w:val="4"/>
            <w:vMerge w:val="continue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系统工委（产业工会）意见</w:t>
            </w:r>
          </w:p>
        </w:tc>
        <w:tc>
          <w:tcPr>
            <w:tcW w:w="38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72" w:type="dxa"/>
            <w:gridSpan w:val="2"/>
          </w:tcPr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致困原因</w:t>
            </w:r>
          </w:p>
        </w:tc>
        <w:tc>
          <w:tcPr>
            <w:tcW w:w="8792" w:type="dxa"/>
            <w:gridSpan w:val="17"/>
          </w:tcPr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□本人大病 □供养直系亲属大病 □子女上学 □意外灾害 □残疾  □下岗失业</w:t>
            </w:r>
          </w:p>
          <w:p>
            <w:pPr>
              <w:jc w:val="left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 xml:space="preserve">□收入低 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0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职工维权帮扶中心意见</w:t>
            </w:r>
          </w:p>
        </w:tc>
        <w:tc>
          <w:tcPr>
            <w:tcW w:w="3996" w:type="dxa"/>
            <w:gridSpan w:val="6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第一经办人意见</w:t>
            </w:r>
          </w:p>
        </w:tc>
        <w:tc>
          <w:tcPr>
            <w:tcW w:w="4261" w:type="dxa"/>
            <w:gridSpan w:val="9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负责人意见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207" w:type="dxa"/>
            <w:gridSpan w:val="4"/>
            <w:vMerge w:val="continue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</w:p>
        </w:tc>
        <w:tc>
          <w:tcPr>
            <w:tcW w:w="3996" w:type="dxa"/>
            <w:gridSpan w:val="6"/>
          </w:tcPr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家庭年度总支出：</w:t>
            </w: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扣减后月均收入：</w:t>
            </w: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建议列入：□应保未保 □低保户</w:t>
            </w: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□低保边缘户□意外致困户□不予建档</w:t>
            </w: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档案等级：       档案编号：</w:t>
            </w: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签字：</w:t>
            </w:r>
          </w:p>
        </w:tc>
        <w:tc>
          <w:tcPr>
            <w:tcW w:w="4261" w:type="dxa"/>
            <w:gridSpan w:val="9"/>
          </w:tcPr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sz w:val="24"/>
                <w:szCs w:val="24"/>
              </w:rPr>
              <w:t>签字（盖章）：          年  月  日</w:t>
            </w:r>
          </w:p>
        </w:tc>
      </w:tr>
    </w:tbl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备注：表格必须用黑色钢笔或签字笔填写完整，如有未填处将不予接收，填写说明详见申报表背面。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填表说明：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资料提供：除填写本申报表外，申请人须同时提供本人及已成年家庭成员的身份证原件、未成年家庭成员的户口簿原件、工资收入材料、职工本人的劳动合同复印件、低保家庭提供低保证复印件、银行卡复印件、公示材料、浙江省困难职工救助委托核对授权申请表。致困原因勾选本人或家属大病的，要提供医疗诊治书和年度自负医药费票据；致困原因勾选子女上学的，提供学费票据等材料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2、政治面貌：填写“中共党员”、“共青团员”、“群众”、“民主党派”或“其他”。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健康状况：填写“良好”、“恶性肿瘤”、“终末期肾病”、“深度昏迷”、“瘫痪”、“严重阿尔茨海默病”、“严重帕金森病”、“严重运动神经元病”、“急性心肌梗塞”、“脑中风后遗症”、“重大器官移植术或造血干细胞移植术”、“冠状动脉搭桥术”、“多个肢体缺失”、“急性或亚急性重症肝炎”、“良性脑肿瘤”、“慢性肝功能衰竭失代偿期”、“脑炎后遗症或脑膜炎后遗症”、“双耳失聪”、“双目失明”、“心脏瓣膜手术”、“严重脑损伤”、“严重Ⅲ度烧伤”、“严重原发性肺动脉高压”、“语言能力丧失”、“重型再生障碍性贫血”、“主动脉手术”、“其他重疾”、“精神病”、“肝病”、“血液病”、“糖尿病”、“肿瘤病”、“腰颈椎病”、“高血压病”、“肺病”、“其他一般疾病”、“心脑血管病”、或 “残疾”。填写“残疾”须提供残疾证复印件。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4、身份：填写“在岗”、“失（无）业”、“病退”或“农民工”。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5、单位性质：填写“国家机关/事业单位”、“国有企业”、“集体企业”、“民营/私营/个体企业”、“与港澳台合资/合作”、“中外合资/合作”或“其他”。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6、所属行业：填写“农、林、牧、渔业”、“采矿业”、“制造业”、“电力、热力、燃气及水生产和供应业”、“建筑业”、“批发和零售业”、“交通运输、仓储和邮政业”、“住宿和餐饮业”、“信息传输、软件和信息服务业”、“金融业”、“房地产业”、“租赁和商务服务业”、“科学研究和技术服务业”、“水利、环境和公共设施管理业”、“居民服务、修理和其他服务业”、“教育”、“卫生和社会工作”、“文化、体育和娱乐业”、“公共管理、社会保障和社会组织”、“国际组织”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7、参加工作时间：填写学校毕业后的首次就业时间。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8、住房类型：填写“自建房”、“商品房”、“经济适用房”、“两限房”、“回迁房”、“承租单位公房”、“政府廉租房”、“租房”或“其他”。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9、住房面积：请填写“20以下”、“20至50”、“50至70”或“70以上”。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10、家庭其他非薪资年收入：填写除本人和家庭成员个人收入外的其他收入，包括民政部门发放的社会救助金、存款利息收入、房租收入、证券股票收入等。其中意外致困的需包含财产和储蓄。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11、医保情况：填写“职工医保”、“城镇（乡）居民医保”、“新农合”或“商业保险”，未参保填“无”。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12、家庭成员关系中，关系请填写“父亲”、“母亲”、“丈夫”、“妻子”、“儿子”、“女儿”、“公公”、“婆婆”等，政治面貌、身份证号、健康状况、医保情况参见前文所述，身份请填写“劳模”、“在岗”、“失（无）业”、“退休”、“病休”、“内退”、“农民工”、“研究生”、“大学生”、“中职中技”、“高中”、“初中”、 “小学”或“幼儿”。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13、以整个家庭为单位，有房产的填写房产地址，有车辆的填写车辆品牌、车牌号和购买日期，有工商注册的填写企业或个体户名称。没有上述情况的填“无”。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14、公示要求：单位（社区）工会对拟上报申请日常救助的申请人情况在本单位（社区）显著位置公示五日，公示材料（含公示内容、公示结果）随同上报。</w:t>
      </w:r>
    </w:p>
    <w:sectPr>
      <w:pgSz w:w="11906" w:h="16838"/>
      <w:pgMar w:top="703" w:right="1230" w:bottom="70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8A"/>
    <w:rsid w:val="00013564"/>
    <w:rsid w:val="00013A38"/>
    <w:rsid w:val="000204CF"/>
    <w:rsid w:val="00052667"/>
    <w:rsid w:val="000559F3"/>
    <w:rsid w:val="000C0D8A"/>
    <w:rsid w:val="000D4BFC"/>
    <w:rsid w:val="001812E4"/>
    <w:rsid w:val="001C0194"/>
    <w:rsid w:val="001C69CE"/>
    <w:rsid w:val="001E3000"/>
    <w:rsid w:val="002358AF"/>
    <w:rsid w:val="00245081"/>
    <w:rsid w:val="00256326"/>
    <w:rsid w:val="00260E23"/>
    <w:rsid w:val="002A65CC"/>
    <w:rsid w:val="002C73C4"/>
    <w:rsid w:val="00326FED"/>
    <w:rsid w:val="003664BE"/>
    <w:rsid w:val="003D3B64"/>
    <w:rsid w:val="003F1AFA"/>
    <w:rsid w:val="004813BA"/>
    <w:rsid w:val="00484153"/>
    <w:rsid w:val="004A4487"/>
    <w:rsid w:val="004B3FFE"/>
    <w:rsid w:val="0050477D"/>
    <w:rsid w:val="00506E5A"/>
    <w:rsid w:val="0052242D"/>
    <w:rsid w:val="00531324"/>
    <w:rsid w:val="00582537"/>
    <w:rsid w:val="00597377"/>
    <w:rsid w:val="005B64E3"/>
    <w:rsid w:val="005C0CBD"/>
    <w:rsid w:val="005D12BA"/>
    <w:rsid w:val="00642DCE"/>
    <w:rsid w:val="00665035"/>
    <w:rsid w:val="00685977"/>
    <w:rsid w:val="006E64E9"/>
    <w:rsid w:val="00706E6A"/>
    <w:rsid w:val="00764178"/>
    <w:rsid w:val="00764899"/>
    <w:rsid w:val="007B7560"/>
    <w:rsid w:val="007C554C"/>
    <w:rsid w:val="008071D1"/>
    <w:rsid w:val="00862C9D"/>
    <w:rsid w:val="00887B26"/>
    <w:rsid w:val="008D2BF8"/>
    <w:rsid w:val="008D47AF"/>
    <w:rsid w:val="008F0345"/>
    <w:rsid w:val="00911C05"/>
    <w:rsid w:val="00925821"/>
    <w:rsid w:val="00956EC5"/>
    <w:rsid w:val="00966370"/>
    <w:rsid w:val="0099191E"/>
    <w:rsid w:val="009B6885"/>
    <w:rsid w:val="009B7352"/>
    <w:rsid w:val="00A10830"/>
    <w:rsid w:val="00A35002"/>
    <w:rsid w:val="00AE47BD"/>
    <w:rsid w:val="00B10CBA"/>
    <w:rsid w:val="00B1408A"/>
    <w:rsid w:val="00B26641"/>
    <w:rsid w:val="00B6587D"/>
    <w:rsid w:val="00B82887"/>
    <w:rsid w:val="00BB2418"/>
    <w:rsid w:val="00C35E63"/>
    <w:rsid w:val="00C41EBE"/>
    <w:rsid w:val="00C46858"/>
    <w:rsid w:val="00C679CD"/>
    <w:rsid w:val="00C772AC"/>
    <w:rsid w:val="00D04986"/>
    <w:rsid w:val="00D81A73"/>
    <w:rsid w:val="00D86167"/>
    <w:rsid w:val="00DD078E"/>
    <w:rsid w:val="00DE67C6"/>
    <w:rsid w:val="00E2708A"/>
    <w:rsid w:val="00E40D13"/>
    <w:rsid w:val="00E637A4"/>
    <w:rsid w:val="00E705DC"/>
    <w:rsid w:val="00E93956"/>
    <w:rsid w:val="00EB0279"/>
    <w:rsid w:val="00ED2C3A"/>
    <w:rsid w:val="00FA373A"/>
    <w:rsid w:val="65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AE3B1F-F939-4E3E-8EC6-9E358E4755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342</Words>
  <Characters>1955</Characters>
  <Lines>16</Lines>
  <Paragraphs>4</Paragraphs>
  <TotalTime>274</TotalTime>
  <ScaleCrop>false</ScaleCrop>
  <LinksUpToDate>false</LinksUpToDate>
  <CharactersWithSpaces>2293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2018-09-03T06:51:00Z</dcterms:created>
  <dc:creator>微软用户</dc:creator>
  <cp:lastModifiedBy>Administrator</cp:lastModifiedBy>
  <cp:lastPrinted>2018-09-04T01:10:00Z</cp:lastPrinted>
  <dcterms:modified xsi:type="dcterms:W3CDTF">2019-10-08T01:18:25Z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